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BD" w:rsidRPr="00471A77" w:rsidRDefault="006E763B" w:rsidP="00EC6FBC">
      <w:pPr>
        <w:pStyle w:val="a5"/>
        <w:spacing w:before="0" w:beforeAutospacing="0" w:after="0" w:afterAutospacing="0"/>
        <w:ind w:left="547" w:hanging="547"/>
        <w:jc w:val="center"/>
        <w:textAlignment w:val="baseline"/>
        <w:rPr>
          <w:rFonts w:eastAsia="+mn-ea"/>
          <w:b/>
          <w:color w:val="1A1A1A" w:themeColor="background1" w:themeShade="1A"/>
          <w:sz w:val="28"/>
          <w:szCs w:val="28"/>
        </w:rPr>
      </w:pPr>
      <w:r>
        <w:rPr>
          <w:rFonts w:eastAsia="+mn-ea"/>
          <w:b/>
          <w:noProof/>
          <w:color w:val="1A1A1A" w:themeColor="background1" w:themeShade="1A"/>
          <w:sz w:val="28"/>
          <w:szCs w:val="28"/>
        </w:rPr>
        <w:drawing>
          <wp:inline distT="0" distB="0" distL="0" distR="0">
            <wp:extent cx="5940425" cy="93059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гурки.jpg"/>
                    <pic:cNvPicPr/>
                  </pic:nvPicPr>
                  <pic:blipFill>
                    <a:blip r:embed="rId6">
                      <a:extLst>
                        <a:ext uri="{28A0092B-C50C-407E-A947-70E740481C1C}">
                          <a14:useLocalDpi xmlns:a14="http://schemas.microsoft.com/office/drawing/2010/main" val="0"/>
                        </a:ext>
                      </a:extLst>
                    </a:blip>
                    <a:stretch>
                      <a:fillRect/>
                    </a:stretch>
                  </pic:blipFill>
                  <pic:spPr>
                    <a:xfrm>
                      <a:off x="0" y="0"/>
                      <a:ext cx="5940425" cy="9305925"/>
                    </a:xfrm>
                    <a:prstGeom prst="rect">
                      <a:avLst/>
                    </a:prstGeom>
                  </pic:spPr>
                </pic:pic>
              </a:graphicData>
            </a:graphic>
          </wp:inline>
        </w:drawing>
      </w:r>
      <w:bookmarkStart w:id="0" w:name="_GoBack"/>
      <w:bookmarkEnd w:id="0"/>
      <w:r w:rsidR="008B40BD" w:rsidRPr="00471A77">
        <w:rPr>
          <w:rFonts w:eastAsia="+mn-ea"/>
          <w:b/>
          <w:color w:val="1A1A1A" w:themeColor="background1" w:themeShade="1A"/>
          <w:sz w:val="28"/>
          <w:szCs w:val="28"/>
        </w:rPr>
        <w:lastRenderedPageBreak/>
        <w:t>Управление образования и молодежной политики</w:t>
      </w:r>
    </w:p>
    <w:p w:rsidR="008B40BD" w:rsidRPr="00471A77" w:rsidRDefault="008B40BD" w:rsidP="00EC6FBC">
      <w:pPr>
        <w:pStyle w:val="a5"/>
        <w:spacing w:before="0" w:beforeAutospacing="0" w:after="0" w:afterAutospacing="0"/>
        <w:ind w:left="547" w:hanging="547"/>
        <w:jc w:val="center"/>
        <w:textAlignment w:val="baseline"/>
        <w:rPr>
          <w:b/>
          <w:color w:val="1A1A1A" w:themeColor="background1" w:themeShade="1A"/>
          <w:sz w:val="28"/>
          <w:szCs w:val="28"/>
        </w:rPr>
      </w:pPr>
      <w:r w:rsidRPr="00471A77">
        <w:rPr>
          <w:rFonts w:eastAsia="+mn-ea"/>
          <w:b/>
          <w:color w:val="1A1A1A" w:themeColor="background1" w:themeShade="1A"/>
          <w:sz w:val="28"/>
          <w:szCs w:val="28"/>
        </w:rPr>
        <w:t xml:space="preserve"> Администрации Краснобаковского района</w:t>
      </w:r>
    </w:p>
    <w:p w:rsidR="008B40BD" w:rsidRPr="00471A77" w:rsidRDefault="008B40BD" w:rsidP="00EC6FBC">
      <w:pPr>
        <w:pStyle w:val="a5"/>
        <w:spacing w:before="0" w:beforeAutospacing="0" w:after="0" w:afterAutospacing="0"/>
        <w:ind w:left="547" w:hanging="547"/>
        <w:jc w:val="center"/>
        <w:textAlignment w:val="baseline"/>
        <w:rPr>
          <w:color w:val="1A1A1A" w:themeColor="background1" w:themeShade="1A"/>
          <w:sz w:val="28"/>
          <w:szCs w:val="28"/>
        </w:rPr>
      </w:pPr>
      <w:r w:rsidRPr="00471A77">
        <w:rPr>
          <w:rFonts w:eastAsia="+mn-ea"/>
          <w:color w:val="1A1A1A" w:themeColor="background1" w:themeShade="1A"/>
          <w:sz w:val="28"/>
          <w:szCs w:val="28"/>
        </w:rPr>
        <w:t>Муниципальное автономное образовательное учрежден</w:t>
      </w:r>
      <w:r w:rsidR="00B67684">
        <w:rPr>
          <w:rFonts w:eastAsia="+mn-ea"/>
          <w:color w:val="1A1A1A" w:themeColor="background1" w:themeShade="1A"/>
          <w:sz w:val="28"/>
          <w:szCs w:val="28"/>
        </w:rPr>
        <w:t xml:space="preserve">ие дополнительного образования </w:t>
      </w:r>
      <w:r w:rsidRPr="00471A77">
        <w:rPr>
          <w:rFonts w:eastAsia="+mn-ea"/>
          <w:color w:val="1A1A1A" w:themeColor="background1" w:themeShade="1A"/>
          <w:sz w:val="28"/>
          <w:szCs w:val="28"/>
        </w:rPr>
        <w:t>детско-юношеская спортивная школа р.п. Красные Баки</w:t>
      </w:r>
    </w:p>
    <w:p w:rsidR="008B40BD" w:rsidRPr="00471A77" w:rsidRDefault="008B40BD" w:rsidP="00EC6FBC">
      <w:pPr>
        <w:pStyle w:val="a5"/>
        <w:spacing w:before="0" w:beforeAutospacing="0" w:after="0" w:afterAutospacing="0"/>
        <w:ind w:left="547" w:hanging="547"/>
        <w:textAlignment w:val="baseline"/>
        <w:rPr>
          <w:color w:val="1A1A1A" w:themeColor="background1" w:themeShade="1A"/>
          <w:sz w:val="28"/>
          <w:szCs w:val="28"/>
        </w:rPr>
      </w:pPr>
      <w:r w:rsidRPr="00471A77">
        <w:rPr>
          <w:rFonts w:eastAsia="+mn-ea"/>
          <w:color w:val="1A1A1A" w:themeColor="background1" w:themeShade="1A"/>
          <w:sz w:val="28"/>
          <w:szCs w:val="28"/>
        </w:rPr>
        <w:t> </w:t>
      </w:r>
    </w:p>
    <w:p w:rsidR="008B40BD" w:rsidRPr="00471A77" w:rsidRDefault="00B67684" w:rsidP="00EC6FBC">
      <w:pPr>
        <w:pStyle w:val="a5"/>
        <w:spacing w:before="0" w:beforeAutospacing="0" w:after="0" w:afterAutospacing="0"/>
        <w:ind w:left="547" w:hanging="547"/>
        <w:textAlignment w:val="baseline"/>
        <w:rPr>
          <w:color w:val="1A1A1A" w:themeColor="background1" w:themeShade="1A"/>
          <w:sz w:val="28"/>
          <w:szCs w:val="28"/>
        </w:rPr>
      </w:pPr>
      <w:r>
        <w:rPr>
          <w:rFonts w:eastAsia="+mn-ea"/>
          <w:color w:val="1A1A1A" w:themeColor="background1" w:themeShade="1A"/>
          <w:sz w:val="28"/>
          <w:szCs w:val="28"/>
        </w:rPr>
        <w:t xml:space="preserve">Принята </w:t>
      </w:r>
      <w:r w:rsidR="008B40BD" w:rsidRPr="00471A77">
        <w:rPr>
          <w:rFonts w:eastAsia="+mn-ea"/>
          <w:color w:val="1A1A1A" w:themeColor="background1" w:themeShade="1A"/>
          <w:sz w:val="28"/>
          <w:szCs w:val="28"/>
        </w:rPr>
        <w:t>на Педсовете                                                    Утверждена:</w:t>
      </w:r>
    </w:p>
    <w:p w:rsidR="008B40BD" w:rsidRPr="00471A77" w:rsidRDefault="008B40BD" w:rsidP="00EC6FBC">
      <w:pPr>
        <w:pStyle w:val="a5"/>
        <w:spacing w:before="0" w:beforeAutospacing="0" w:after="0" w:afterAutospacing="0"/>
        <w:ind w:left="547" w:hanging="547"/>
        <w:textAlignment w:val="baseline"/>
        <w:rPr>
          <w:color w:val="1A1A1A" w:themeColor="background1" w:themeShade="1A"/>
          <w:sz w:val="28"/>
          <w:szCs w:val="28"/>
        </w:rPr>
      </w:pPr>
      <w:r w:rsidRPr="00471A77">
        <w:rPr>
          <w:rFonts w:eastAsia="+mn-ea"/>
          <w:color w:val="1A1A1A" w:themeColor="background1" w:themeShade="1A"/>
          <w:sz w:val="28"/>
          <w:szCs w:val="28"/>
        </w:rPr>
        <w:t>«___»_________20__г.                            Директор    ________   Л.Н.Бобарыкин</w:t>
      </w:r>
    </w:p>
    <w:p w:rsidR="008B40BD" w:rsidRPr="00471A77" w:rsidRDefault="008B40BD" w:rsidP="00EC6FBC">
      <w:pPr>
        <w:pStyle w:val="a5"/>
        <w:spacing w:before="0" w:beforeAutospacing="0" w:after="0" w:afterAutospacing="0"/>
        <w:ind w:left="547" w:hanging="547"/>
        <w:textAlignment w:val="baseline"/>
        <w:rPr>
          <w:color w:val="1A1A1A" w:themeColor="background1" w:themeShade="1A"/>
          <w:sz w:val="28"/>
          <w:szCs w:val="28"/>
        </w:rPr>
      </w:pPr>
      <w:r w:rsidRPr="00471A77">
        <w:rPr>
          <w:rFonts w:eastAsia="+mn-ea"/>
          <w:color w:val="1A1A1A" w:themeColor="background1" w:themeShade="1A"/>
          <w:sz w:val="28"/>
          <w:szCs w:val="28"/>
        </w:rPr>
        <w:t xml:space="preserve">Протокол №___ г.                                              «____»____________ 20       </w:t>
      </w:r>
    </w:p>
    <w:p w:rsidR="008B40BD" w:rsidRPr="00471A77" w:rsidRDefault="008B40BD" w:rsidP="00EC6FBC">
      <w:pPr>
        <w:pStyle w:val="a5"/>
        <w:spacing w:before="0" w:beforeAutospacing="0" w:after="0" w:afterAutospacing="0"/>
        <w:ind w:left="547" w:hanging="547"/>
        <w:textAlignment w:val="baseline"/>
        <w:rPr>
          <w:color w:val="1A1A1A" w:themeColor="background1" w:themeShade="1A"/>
          <w:sz w:val="28"/>
          <w:szCs w:val="28"/>
        </w:rPr>
      </w:pPr>
      <w:r w:rsidRPr="00471A77">
        <w:rPr>
          <w:rFonts w:eastAsia="+mn-ea"/>
          <w:b/>
          <w:bCs/>
          <w:color w:val="1A1A1A" w:themeColor="background1" w:themeShade="1A"/>
          <w:sz w:val="28"/>
          <w:szCs w:val="28"/>
        </w:rPr>
        <w:t> </w:t>
      </w:r>
    </w:p>
    <w:p w:rsidR="008B40BD" w:rsidRDefault="008B40BD" w:rsidP="00EC6FBC">
      <w:pPr>
        <w:pStyle w:val="a5"/>
        <w:spacing w:before="0" w:beforeAutospacing="0" w:after="0" w:afterAutospacing="0"/>
        <w:ind w:left="547" w:hanging="547"/>
        <w:jc w:val="center"/>
        <w:textAlignment w:val="baseline"/>
        <w:rPr>
          <w:rFonts w:eastAsia="+mn-ea"/>
          <w:b/>
          <w:bCs/>
          <w:color w:val="1A1A1A" w:themeColor="background1" w:themeShade="1A"/>
          <w:sz w:val="28"/>
          <w:szCs w:val="28"/>
        </w:rPr>
      </w:pPr>
    </w:p>
    <w:p w:rsidR="00B67684" w:rsidRPr="00471A77" w:rsidRDefault="00B67684" w:rsidP="00EC6FBC">
      <w:pPr>
        <w:pStyle w:val="a5"/>
        <w:spacing w:before="0" w:beforeAutospacing="0" w:after="0" w:afterAutospacing="0"/>
        <w:ind w:left="547" w:hanging="547"/>
        <w:jc w:val="center"/>
        <w:textAlignment w:val="baseline"/>
        <w:rPr>
          <w:rFonts w:eastAsia="+mn-ea"/>
          <w:b/>
          <w:bCs/>
          <w:color w:val="1A1A1A" w:themeColor="background1" w:themeShade="1A"/>
          <w:sz w:val="28"/>
          <w:szCs w:val="28"/>
        </w:rPr>
      </w:pPr>
    </w:p>
    <w:p w:rsidR="008B40BD" w:rsidRPr="00471A77" w:rsidRDefault="008B40BD" w:rsidP="00EC6FBC">
      <w:pPr>
        <w:pStyle w:val="a5"/>
        <w:spacing w:before="0" w:beforeAutospacing="0" w:after="0" w:afterAutospacing="0"/>
        <w:ind w:left="547" w:hanging="547"/>
        <w:jc w:val="center"/>
        <w:textAlignment w:val="baseline"/>
        <w:rPr>
          <w:rFonts w:eastAsia="+mn-ea"/>
          <w:b/>
          <w:bCs/>
          <w:color w:val="1A1A1A" w:themeColor="background1" w:themeShade="1A"/>
          <w:sz w:val="28"/>
          <w:szCs w:val="28"/>
        </w:rPr>
      </w:pPr>
    </w:p>
    <w:p w:rsidR="008B40BD" w:rsidRPr="00471A77" w:rsidRDefault="008B40BD" w:rsidP="00EC6FBC">
      <w:pPr>
        <w:pStyle w:val="a5"/>
        <w:spacing w:before="0" w:beforeAutospacing="0" w:after="0" w:afterAutospacing="0"/>
        <w:ind w:left="547" w:hanging="547"/>
        <w:jc w:val="center"/>
        <w:textAlignment w:val="baseline"/>
        <w:rPr>
          <w:rFonts w:eastAsia="+mn-ea"/>
          <w:b/>
          <w:bCs/>
          <w:color w:val="1A1A1A" w:themeColor="background1" w:themeShade="1A"/>
          <w:sz w:val="28"/>
          <w:szCs w:val="28"/>
        </w:rPr>
      </w:pPr>
      <w:r w:rsidRPr="00471A77">
        <w:rPr>
          <w:rFonts w:eastAsia="+mn-ea"/>
          <w:b/>
          <w:bCs/>
          <w:color w:val="1A1A1A" w:themeColor="background1" w:themeShade="1A"/>
          <w:sz w:val="28"/>
          <w:szCs w:val="28"/>
        </w:rPr>
        <w:t xml:space="preserve">Дополнительная </w:t>
      </w:r>
    </w:p>
    <w:p w:rsidR="008B40BD" w:rsidRPr="00471A77" w:rsidRDefault="008B40BD" w:rsidP="00EC6FBC">
      <w:pPr>
        <w:pStyle w:val="a5"/>
        <w:spacing w:before="0" w:beforeAutospacing="0" w:after="0" w:afterAutospacing="0"/>
        <w:ind w:left="547" w:hanging="547"/>
        <w:jc w:val="center"/>
        <w:textAlignment w:val="baseline"/>
        <w:rPr>
          <w:color w:val="1A1A1A" w:themeColor="background1" w:themeShade="1A"/>
          <w:sz w:val="28"/>
          <w:szCs w:val="28"/>
        </w:rPr>
      </w:pPr>
      <w:r w:rsidRPr="00471A77">
        <w:rPr>
          <w:rFonts w:eastAsia="+mn-ea"/>
          <w:b/>
          <w:bCs/>
          <w:color w:val="1A1A1A" w:themeColor="background1" w:themeShade="1A"/>
          <w:sz w:val="28"/>
          <w:szCs w:val="28"/>
        </w:rPr>
        <w:t>(общеразвивающая) программа</w:t>
      </w:r>
    </w:p>
    <w:p w:rsidR="008B40BD" w:rsidRPr="00471A77" w:rsidRDefault="00B67684" w:rsidP="00EC6FBC">
      <w:pPr>
        <w:pStyle w:val="a5"/>
        <w:spacing w:before="0" w:beforeAutospacing="0" w:after="0" w:afterAutospacing="0"/>
        <w:ind w:left="547" w:hanging="547"/>
        <w:jc w:val="center"/>
        <w:textAlignment w:val="baseline"/>
        <w:rPr>
          <w:color w:val="1A1A1A" w:themeColor="background1" w:themeShade="1A"/>
          <w:sz w:val="28"/>
          <w:szCs w:val="28"/>
        </w:rPr>
      </w:pPr>
      <w:r>
        <w:rPr>
          <w:rFonts w:eastAsia="+mn-ea"/>
          <w:b/>
          <w:bCs/>
          <w:color w:val="1A1A1A" w:themeColor="background1" w:themeShade="1A"/>
          <w:sz w:val="28"/>
          <w:szCs w:val="28"/>
        </w:rPr>
        <w:t xml:space="preserve"> «</w:t>
      </w:r>
      <w:r w:rsidR="008B40BD" w:rsidRPr="00471A77">
        <w:rPr>
          <w:rFonts w:eastAsia="+mn-ea"/>
          <w:b/>
          <w:bCs/>
          <w:color w:val="1A1A1A" w:themeColor="background1" w:themeShade="1A"/>
          <w:sz w:val="28"/>
          <w:szCs w:val="28"/>
        </w:rPr>
        <w:t>Фигурное катание на коньках»</w:t>
      </w:r>
    </w:p>
    <w:p w:rsidR="008B40BD" w:rsidRPr="00471A77" w:rsidRDefault="008B40BD" w:rsidP="00EC6FBC">
      <w:pPr>
        <w:pStyle w:val="a5"/>
        <w:spacing w:before="0" w:beforeAutospacing="0" w:after="0" w:afterAutospacing="0"/>
        <w:ind w:left="547" w:hanging="547"/>
        <w:textAlignment w:val="baseline"/>
        <w:rPr>
          <w:color w:val="1A1A1A" w:themeColor="background1" w:themeShade="1A"/>
          <w:sz w:val="28"/>
          <w:szCs w:val="28"/>
        </w:rPr>
      </w:pPr>
      <w:r w:rsidRPr="00471A77">
        <w:rPr>
          <w:rFonts w:eastAsia="+mn-ea"/>
          <w:b/>
          <w:bCs/>
          <w:color w:val="1A1A1A" w:themeColor="background1" w:themeShade="1A"/>
          <w:sz w:val="28"/>
          <w:szCs w:val="28"/>
        </w:rPr>
        <w:t> </w:t>
      </w:r>
    </w:p>
    <w:p w:rsidR="008B40BD" w:rsidRPr="00471A77" w:rsidRDefault="008B40BD" w:rsidP="00EC6FBC">
      <w:pPr>
        <w:pStyle w:val="a5"/>
        <w:spacing w:before="0" w:beforeAutospacing="0" w:after="0" w:afterAutospacing="0"/>
        <w:ind w:left="547" w:hanging="547"/>
        <w:jc w:val="right"/>
        <w:textAlignment w:val="baseline"/>
        <w:rPr>
          <w:rFonts w:eastAsia="+mn-ea"/>
          <w:color w:val="1A1A1A" w:themeColor="background1" w:themeShade="1A"/>
          <w:sz w:val="28"/>
          <w:szCs w:val="28"/>
        </w:rPr>
      </w:pPr>
    </w:p>
    <w:p w:rsidR="008B40BD" w:rsidRPr="00471A77" w:rsidRDefault="008B40BD" w:rsidP="00EC6FBC">
      <w:pPr>
        <w:pStyle w:val="a5"/>
        <w:spacing w:before="0" w:beforeAutospacing="0" w:after="0" w:afterAutospacing="0"/>
        <w:ind w:left="547" w:hanging="547"/>
        <w:jc w:val="right"/>
        <w:textAlignment w:val="baseline"/>
        <w:rPr>
          <w:rFonts w:eastAsia="+mn-ea"/>
          <w:color w:val="1A1A1A" w:themeColor="background1" w:themeShade="1A"/>
          <w:sz w:val="28"/>
          <w:szCs w:val="28"/>
        </w:rPr>
      </w:pPr>
    </w:p>
    <w:p w:rsidR="008B40BD" w:rsidRPr="00471A77" w:rsidRDefault="008B40BD" w:rsidP="00EC6FBC">
      <w:pPr>
        <w:pStyle w:val="a5"/>
        <w:spacing w:before="0" w:beforeAutospacing="0" w:after="0" w:afterAutospacing="0"/>
        <w:ind w:left="547" w:hanging="547"/>
        <w:jc w:val="right"/>
        <w:textAlignment w:val="baseline"/>
        <w:rPr>
          <w:rFonts w:eastAsia="+mn-ea"/>
          <w:color w:val="1A1A1A" w:themeColor="background1" w:themeShade="1A"/>
          <w:sz w:val="28"/>
          <w:szCs w:val="28"/>
        </w:rPr>
      </w:pPr>
    </w:p>
    <w:p w:rsidR="008B40BD" w:rsidRPr="00471A77" w:rsidRDefault="008B40BD" w:rsidP="00EC6FBC">
      <w:pPr>
        <w:pStyle w:val="a5"/>
        <w:spacing w:before="0" w:beforeAutospacing="0" w:after="0" w:afterAutospacing="0"/>
        <w:ind w:left="547" w:hanging="547"/>
        <w:jc w:val="right"/>
        <w:textAlignment w:val="baseline"/>
        <w:rPr>
          <w:rFonts w:eastAsia="+mn-ea"/>
          <w:color w:val="1A1A1A" w:themeColor="background1" w:themeShade="1A"/>
          <w:sz w:val="28"/>
          <w:szCs w:val="28"/>
        </w:rPr>
      </w:pPr>
    </w:p>
    <w:p w:rsidR="008B40BD" w:rsidRPr="00471A77" w:rsidRDefault="008B40BD" w:rsidP="00EC6FBC">
      <w:pPr>
        <w:pStyle w:val="a5"/>
        <w:spacing w:before="0" w:beforeAutospacing="0" w:after="0" w:afterAutospacing="0"/>
        <w:ind w:left="547" w:hanging="547"/>
        <w:jc w:val="right"/>
        <w:textAlignment w:val="baseline"/>
        <w:rPr>
          <w:rFonts w:eastAsia="+mn-ea"/>
          <w:color w:val="1A1A1A" w:themeColor="background1" w:themeShade="1A"/>
          <w:sz w:val="28"/>
          <w:szCs w:val="28"/>
        </w:rPr>
      </w:pPr>
    </w:p>
    <w:p w:rsidR="008B40BD" w:rsidRPr="00471A77" w:rsidRDefault="008B40BD" w:rsidP="00EC6FBC">
      <w:pPr>
        <w:pStyle w:val="a5"/>
        <w:spacing w:before="0" w:beforeAutospacing="0" w:after="0" w:afterAutospacing="0"/>
        <w:ind w:left="547" w:hanging="547"/>
        <w:jc w:val="right"/>
        <w:textAlignment w:val="baseline"/>
        <w:rPr>
          <w:rFonts w:eastAsia="+mn-ea"/>
          <w:color w:val="1A1A1A" w:themeColor="background1" w:themeShade="1A"/>
          <w:sz w:val="28"/>
          <w:szCs w:val="28"/>
        </w:rPr>
      </w:pPr>
    </w:p>
    <w:p w:rsidR="008B40BD" w:rsidRPr="00471A77" w:rsidRDefault="008B40BD" w:rsidP="00B67684">
      <w:pPr>
        <w:pStyle w:val="a5"/>
        <w:spacing w:before="0" w:beforeAutospacing="0" w:after="0" w:afterAutospacing="0"/>
        <w:ind w:left="547" w:hanging="547"/>
        <w:jc w:val="right"/>
        <w:textAlignment w:val="baseline"/>
        <w:rPr>
          <w:color w:val="1A1A1A" w:themeColor="background1" w:themeShade="1A"/>
          <w:sz w:val="28"/>
          <w:szCs w:val="28"/>
        </w:rPr>
      </w:pPr>
      <w:r w:rsidRPr="00471A77">
        <w:rPr>
          <w:rFonts w:eastAsia="+mn-ea"/>
          <w:color w:val="1A1A1A" w:themeColor="background1" w:themeShade="1A"/>
          <w:sz w:val="28"/>
          <w:szCs w:val="28"/>
        </w:rPr>
        <w:t xml:space="preserve">Возрастной состав: с </w:t>
      </w:r>
      <w:r w:rsidR="005C6EB3" w:rsidRPr="00471A77">
        <w:rPr>
          <w:rFonts w:eastAsia="+mn-ea"/>
          <w:color w:val="1A1A1A" w:themeColor="background1" w:themeShade="1A"/>
          <w:sz w:val="28"/>
          <w:szCs w:val="28"/>
        </w:rPr>
        <w:t>4</w:t>
      </w:r>
      <w:r w:rsidRPr="00471A77">
        <w:rPr>
          <w:rFonts w:eastAsia="+mn-ea"/>
          <w:color w:val="1A1A1A" w:themeColor="background1" w:themeShade="1A"/>
          <w:sz w:val="28"/>
          <w:szCs w:val="28"/>
        </w:rPr>
        <w:t xml:space="preserve"> по 1</w:t>
      </w:r>
      <w:r w:rsidR="00C264CE" w:rsidRPr="00471A77">
        <w:rPr>
          <w:rFonts w:eastAsia="+mn-ea"/>
          <w:color w:val="1A1A1A" w:themeColor="background1" w:themeShade="1A"/>
          <w:sz w:val="28"/>
          <w:szCs w:val="28"/>
        </w:rPr>
        <w:t>7</w:t>
      </w:r>
      <w:r w:rsidRPr="00471A77">
        <w:rPr>
          <w:rFonts w:eastAsia="+mn-ea"/>
          <w:color w:val="1A1A1A" w:themeColor="background1" w:themeShade="1A"/>
          <w:sz w:val="28"/>
          <w:szCs w:val="28"/>
        </w:rPr>
        <w:t xml:space="preserve"> лет.</w:t>
      </w:r>
    </w:p>
    <w:p w:rsidR="008B40BD" w:rsidRPr="00471A77" w:rsidRDefault="008B40BD" w:rsidP="00B67684">
      <w:pPr>
        <w:pStyle w:val="a5"/>
        <w:spacing w:before="0" w:beforeAutospacing="0" w:after="0" w:afterAutospacing="0"/>
        <w:ind w:left="547" w:hanging="547"/>
        <w:jc w:val="right"/>
        <w:textAlignment w:val="baseline"/>
        <w:rPr>
          <w:color w:val="1A1A1A" w:themeColor="background1" w:themeShade="1A"/>
          <w:sz w:val="28"/>
          <w:szCs w:val="28"/>
        </w:rPr>
      </w:pPr>
      <w:r w:rsidRPr="00471A77">
        <w:rPr>
          <w:rFonts w:eastAsia="+mn-ea"/>
          <w:color w:val="1A1A1A" w:themeColor="background1" w:themeShade="1A"/>
          <w:sz w:val="28"/>
          <w:szCs w:val="28"/>
        </w:rPr>
        <w:t xml:space="preserve">Срок реализации программы – </w:t>
      </w:r>
      <w:r w:rsidR="00993786" w:rsidRPr="00471A77">
        <w:rPr>
          <w:rFonts w:eastAsia="+mn-ea"/>
          <w:color w:val="1A1A1A" w:themeColor="background1" w:themeShade="1A"/>
          <w:sz w:val="28"/>
          <w:szCs w:val="28"/>
        </w:rPr>
        <w:t>1</w:t>
      </w:r>
      <w:r w:rsidRPr="00471A77">
        <w:rPr>
          <w:rFonts w:eastAsia="+mn-ea"/>
          <w:color w:val="1A1A1A" w:themeColor="background1" w:themeShade="1A"/>
          <w:sz w:val="28"/>
          <w:szCs w:val="28"/>
        </w:rPr>
        <w:t xml:space="preserve"> </w:t>
      </w:r>
      <w:r w:rsidR="00993786" w:rsidRPr="00471A77">
        <w:rPr>
          <w:rFonts w:eastAsia="+mn-ea"/>
          <w:color w:val="1A1A1A" w:themeColor="background1" w:themeShade="1A"/>
          <w:sz w:val="28"/>
          <w:szCs w:val="28"/>
        </w:rPr>
        <w:t>год</w:t>
      </w:r>
      <w:r w:rsidRPr="00471A77">
        <w:rPr>
          <w:rFonts w:eastAsia="+mn-ea"/>
          <w:color w:val="1A1A1A" w:themeColor="background1" w:themeShade="1A"/>
          <w:sz w:val="28"/>
          <w:szCs w:val="28"/>
        </w:rPr>
        <w:t>.</w:t>
      </w:r>
    </w:p>
    <w:p w:rsidR="008B40BD" w:rsidRPr="00471A77" w:rsidRDefault="008B40BD" w:rsidP="00B67684">
      <w:pPr>
        <w:pStyle w:val="a5"/>
        <w:spacing w:before="0" w:beforeAutospacing="0" w:after="0" w:afterAutospacing="0"/>
        <w:ind w:left="547" w:hanging="547"/>
        <w:jc w:val="right"/>
        <w:textAlignment w:val="baseline"/>
        <w:rPr>
          <w:rFonts w:eastAsia="+mn-ea"/>
          <w:color w:val="1A1A1A" w:themeColor="background1" w:themeShade="1A"/>
          <w:sz w:val="28"/>
          <w:szCs w:val="28"/>
        </w:rPr>
      </w:pPr>
      <w:r w:rsidRPr="00471A77">
        <w:rPr>
          <w:rFonts w:eastAsia="+mn-ea"/>
          <w:color w:val="1A1A1A" w:themeColor="background1" w:themeShade="1A"/>
          <w:sz w:val="28"/>
          <w:szCs w:val="28"/>
        </w:rPr>
        <w:t>Составитель:</w:t>
      </w:r>
    </w:p>
    <w:p w:rsidR="008B40BD" w:rsidRPr="00471A77" w:rsidRDefault="008B40BD" w:rsidP="00B67684">
      <w:pPr>
        <w:pStyle w:val="a5"/>
        <w:spacing w:before="0" w:beforeAutospacing="0" w:after="0" w:afterAutospacing="0"/>
        <w:ind w:left="547" w:hanging="547"/>
        <w:jc w:val="right"/>
        <w:textAlignment w:val="baseline"/>
        <w:rPr>
          <w:color w:val="1A1A1A" w:themeColor="background1" w:themeShade="1A"/>
          <w:sz w:val="28"/>
          <w:szCs w:val="28"/>
        </w:rPr>
      </w:pPr>
      <w:r w:rsidRPr="00471A77">
        <w:rPr>
          <w:rFonts w:eastAsia="+mn-ea"/>
          <w:color w:val="1A1A1A" w:themeColor="background1" w:themeShade="1A"/>
          <w:sz w:val="28"/>
          <w:szCs w:val="28"/>
        </w:rPr>
        <w:t>педагог дополнительного образования</w:t>
      </w:r>
    </w:p>
    <w:p w:rsidR="008B40BD" w:rsidRPr="00471A77" w:rsidRDefault="008B40BD" w:rsidP="00B67684">
      <w:pPr>
        <w:pStyle w:val="a5"/>
        <w:spacing w:before="0" w:beforeAutospacing="0" w:after="0" w:afterAutospacing="0"/>
        <w:ind w:left="547" w:hanging="547"/>
        <w:jc w:val="right"/>
        <w:textAlignment w:val="baseline"/>
        <w:rPr>
          <w:color w:val="1A1A1A" w:themeColor="background1" w:themeShade="1A"/>
          <w:sz w:val="28"/>
          <w:szCs w:val="28"/>
        </w:rPr>
      </w:pPr>
      <w:r w:rsidRPr="00471A77">
        <w:rPr>
          <w:rFonts w:eastAsia="+mn-ea"/>
          <w:color w:val="1A1A1A" w:themeColor="background1" w:themeShade="1A"/>
          <w:sz w:val="28"/>
          <w:szCs w:val="28"/>
        </w:rPr>
        <w:t>Кропотов Евгений Владимирович</w:t>
      </w:r>
    </w:p>
    <w:p w:rsidR="008B40BD" w:rsidRPr="00471A77" w:rsidRDefault="008B40BD" w:rsidP="00EC6FBC">
      <w:pPr>
        <w:pStyle w:val="a5"/>
        <w:spacing w:before="0" w:beforeAutospacing="0" w:after="0" w:afterAutospacing="0"/>
        <w:ind w:left="547" w:hanging="547"/>
        <w:textAlignment w:val="baseline"/>
        <w:rPr>
          <w:color w:val="1A1A1A" w:themeColor="background1" w:themeShade="1A"/>
          <w:sz w:val="28"/>
          <w:szCs w:val="28"/>
        </w:rPr>
      </w:pPr>
      <w:r w:rsidRPr="00471A77">
        <w:rPr>
          <w:rFonts w:eastAsia="+mn-ea"/>
          <w:color w:val="1A1A1A" w:themeColor="background1" w:themeShade="1A"/>
          <w:sz w:val="28"/>
          <w:szCs w:val="28"/>
        </w:rPr>
        <w:t> </w:t>
      </w:r>
    </w:p>
    <w:p w:rsidR="008B40BD" w:rsidRPr="00471A77" w:rsidRDefault="008B40BD"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8B40BD" w:rsidRPr="00471A77" w:rsidRDefault="008B40BD"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8B40BD" w:rsidRPr="00471A77" w:rsidRDefault="008B40BD"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8B40BD" w:rsidRPr="00471A77" w:rsidRDefault="008B40BD"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8B40BD" w:rsidRDefault="008B40BD"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B67684" w:rsidRDefault="00B67684"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B67684" w:rsidRDefault="00B67684"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B67684" w:rsidRDefault="00B67684"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B67684" w:rsidRDefault="00B67684"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B67684" w:rsidRDefault="00B67684"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B67684" w:rsidRDefault="00B67684"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B67684" w:rsidRDefault="00B67684"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B67684" w:rsidRDefault="00B67684"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B67684" w:rsidRPr="00471A77" w:rsidRDefault="00B67684"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p>
    <w:p w:rsidR="008B40BD" w:rsidRPr="00471A77" w:rsidRDefault="00B67684" w:rsidP="00EC6FBC">
      <w:pPr>
        <w:pStyle w:val="a5"/>
        <w:spacing w:before="0" w:beforeAutospacing="0" w:after="0" w:afterAutospacing="0"/>
        <w:ind w:left="547" w:hanging="547"/>
        <w:jc w:val="center"/>
        <w:textAlignment w:val="baseline"/>
        <w:rPr>
          <w:color w:val="1A1A1A" w:themeColor="background1" w:themeShade="1A"/>
          <w:sz w:val="28"/>
          <w:szCs w:val="28"/>
        </w:rPr>
      </w:pPr>
      <w:r>
        <w:rPr>
          <w:rFonts w:eastAsia="+mn-ea"/>
          <w:color w:val="1A1A1A" w:themeColor="background1" w:themeShade="1A"/>
          <w:sz w:val="28"/>
          <w:szCs w:val="28"/>
        </w:rPr>
        <w:t> р</w:t>
      </w:r>
      <w:r w:rsidR="008B40BD" w:rsidRPr="00471A77">
        <w:rPr>
          <w:rFonts w:eastAsia="+mn-ea"/>
          <w:color w:val="1A1A1A" w:themeColor="background1" w:themeShade="1A"/>
          <w:sz w:val="28"/>
          <w:szCs w:val="28"/>
        </w:rPr>
        <w:t>.п.</w:t>
      </w:r>
      <w:r>
        <w:rPr>
          <w:rFonts w:eastAsia="+mn-ea"/>
          <w:color w:val="1A1A1A" w:themeColor="background1" w:themeShade="1A"/>
          <w:sz w:val="28"/>
          <w:szCs w:val="28"/>
        </w:rPr>
        <w:t xml:space="preserve"> </w:t>
      </w:r>
      <w:r w:rsidR="008B40BD" w:rsidRPr="00471A77">
        <w:rPr>
          <w:rFonts w:eastAsia="+mn-ea"/>
          <w:color w:val="1A1A1A" w:themeColor="background1" w:themeShade="1A"/>
          <w:sz w:val="28"/>
          <w:szCs w:val="28"/>
        </w:rPr>
        <w:t>Красные Баки</w:t>
      </w:r>
      <w:r w:rsidR="008B40BD" w:rsidRPr="00471A77">
        <w:rPr>
          <w:color w:val="1A1A1A" w:themeColor="background1" w:themeShade="1A"/>
          <w:sz w:val="28"/>
          <w:szCs w:val="28"/>
        </w:rPr>
        <w:t xml:space="preserve"> </w:t>
      </w:r>
    </w:p>
    <w:p w:rsidR="008B40BD" w:rsidRPr="00471A77" w:rsidRDefault="008B40BD" w:rsidP="00EC6FBC">
      <w:pPr>
        <w:pStyle w:val="a5"/>
        <w:spacing w:before="0" w:beforeAutospacing="0" w:after="0" w:afterAutospacing="0"/>
        <w:ind w:left="547" w:hanging="547"/>
        <w:jc w:val="center"/>
        <w:textAlignment w:val="baseline"/>
        <w:rPr>
          <w:rFonts w:eastAsia="+mn-ea"/>
          <w:color w:val="1A1A1A" w:themeColor="background1" w:themeShade="1A"/>
          <w:sz w:val="28"/>
          <w:szCs w:val="28"/>
        </w:rPr>
      </w:pPr>
      <w:r w:rsidRPr="00471A77">
        <w:rPr>
          <w:rFonts w:eastAsia="+mn-ea"/>
          <w:color w:val="1A1A1A" w:themeColor="background1" w:themeShade="1A"/>
          <w:sz w:val="28"/>
          <w:szCs w:val="28"/>
        </w:rPr>
        <w:t>201</w:t>
      </w:r>
      <w:r w:rsidR="007E1D4F" w:rsidRPr="00471A77">
        <w:rPr>
          <w:rFonts w:eastAsia="+mn-ea"/>
          <w:color w:val="1A1A1A" w:themeColor="background1" w:themeShade="1A"/>
          <w:sz w:val="28"/>
          <w:szCs w:val="28"/>
        </w:rPr>
        <w:t>8</w:t>
      </w:r>
      <w:r w:rsidRPr="00471A77">
        <w:rPr>
          <w:rFonts w:eastAsia="+mn-ea"/>
          <w:color w:val="1A1A1A" w:themeColor="background1" w:themeShade="1A"/>
          <w:sz w:val="28"/>
          <w:szCs w:val="28"/>
        </w:rPr>
        <w:t xml:space="preserve"> год</w:t>
      </w:r>
    </w:p>
    <w:p w:rsidR="008B40BD" w:rsidRPr="00471A77" w:rsidRDefault="008B40BD" w:rsidP="00EC6FBC">
      <w:pPr>
        <w:pStyle w:val="a5"/>
        <w:spacing w:before="0" w:beforeAutospacing="0" w:after="0" w:afterAutospacing="0"/>
        <w:ind w:left="547" w:hanging="547"/>
        <w:jc w:val="center"/>
        <w:textAlignment w:val="baseline"/>
        <w:rPr>
          <w:color w:val="1A1A1A" w:themeColor="background1" w:themeShade="1A"/>
          <w:sz w:val="28"/>
          <w:szCs w:val="28"/>
        </w:rPr>
      </w:pPr>
    </w:p>
    <w:p w:rsidR="00E4604C" w:rsidRPr="00471A77" w:rsidRDefault="008B27F1" w:rsidP="00635A08">
      <w:pPr>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lastRenderedPageBreak/>
        <w:t>Пояснительная записка.</w:t>
      </w:r>
    </w:p>
    <w:p w:rsidR="008B27F1" w:rsidRPr="00471A77" w:rsidRDefault="008B27F1"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Дополнительная общеобразовательная программа по фигурному катанию на коньках предполагает предпрофессиональную спортивную подготовку по виду спорта фигурное катание на коньках.</w:t>
      </w:r>
    </w:p>
    <w:p w:rsidR="008B27F1" w:rsidRPr="00471A77" w:rsidRDefault="008B27F1"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Программа разработана как совокупность мер, планов, действий на основе следующих нормативно-правовых актов:</w:t>
      </w:r>
    </w:p>
    <w:p w:rsidR="008B27F1" w:rsidRPr="00471A77" w:rsidRDefault="008B27F1" w:rsidP="00635A08">
      <w:pPr>
        <w:pStyle w:val="a3"/>
        <w:numPr>
          <w:ilvl w:val="0"/>
          <w:numId w:val="1"/>
        </w:numPr>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Закон « О физической культуре и спорте в РФ»;</w:t>
      </w:r>
    </w:p>
    <w:p w:rsidR="008B27F1" w:rsidRPr="00471A77" w:rsidRDefault="008B27F1" w:rsidP="00635A08">
      <w:pPr>
        <w:pStyle w:val="a3"/>
        <w:numPr>
          <w:ilvl w:val="0"/>
          <w:numId w:val="1"/>
        </w:numPr>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Федеральный закон Российской Федерации от 29.12.2012 г. № 273 – ФЗ «Об образовании в Российской Федерации»;</w:t>
      </w:r>
    </w:p>
    <w:p w:rsidR="008B27F1" w:rsidRPr="00471A77" w:rsidRDefault="008B27F1" w:rsidP="00635A08">
      <w:pPr>
        <w:pStyle w:val="a3"/>
        <w:numPr>
          <w:ilvl w:val="0"/>
          <w:numId w:val="1"/>
        </w:numPr>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Федеральные стандарты спортивной подготовки по виду спорта фигурное катание на коньках;</w:t>
      </w:r>
    </w:p>
    <w:p w:rsidR="008B27F1" w:rsidRPr="00471A77" w:rsidRDefault="008B27F1" w:rsidP="00635A08">
      <w:pPr>
        <w:pStyle w:val="a3"/>
        <w:numPr>
          <w:ilvl w:val="0"/>
          <w:numId w:val="1"/>
        </w:numPr>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Приказ Министерства образования и науки Российской Федерации (Минобрнауки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8B27F1" w:rsidRPr="00471A77" w:rsidRDefault="008B27F1" w:rsidP="00635A08">
      <w:pPr>
        <w:pStyle w:val="a3"/>
        <w:numPr>
          <w:ilvl w:val="0"/>
          <w:numId w:val="1"/>
        </w:numPr>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РФ от 04.07.2014 г. № 41;</w:t>
      </w:r>
    </w:p>
    <w:p w:rsidR="008B27F1" w:rsidRPr="00471A77" w:rsidRDefault="008B27F1" w:rsidP="00635A08">
      <w:pPr>
        <w:pStyle w:val="a3"/>
        <w:numPr>
          <w:ilvl w:val="0"/>
          <w:numId w:val="1"/>
        </w:numPr>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Нормативно-правовые основы, регулирующие деятельность учреждений дополнительного образования физкультурно-спортивной направленности, расположенных на территории Российской Федерации, 2011г.;</w:t>
      </w:r>
    </w:p>
    <w:p w:rsidR="008B27F1" w:rsidRPr="00471A77" w:rsidRDefault="008B27F1" w:rsidP="00635A08">
      <w:pPr>
        <w:pStyle w:val="a3"/>
        <w:numPr>
          <w:ilvl w:val="0"/>
          <w:numId w:val="1"/>
        </w:numPr>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Письмо Министерства спорта Российской Федерации от 30.07.2013 г. № ЮН-04- 10/4409 «О переходе Детско-юношеских спортивных школ на реализацию дополнительных образовательных программ в области физической культуры и спорта»;</w:t>
      </w:r>
    </w:p>
    <w:p w:rsidR="00B20538" w:rsidRPr="00471A77" w:rsidRDefault="00B20538" w:rsidP="00635A08">
      <w:pPr>
        <w:pStyle w:val="a3"/>
        <w:spacing w:line="240" w:lineRule="auto"/>
        <w:ind w:left="0"/>
        <w:jc w:val="both"/>
        <w:rPr>
          <w:rFonts w:ascii="Times New Roman" w:hAnsi="Times New Roman" w:cs="Times New Roman"/>
          <w:color w:val="1A1A1A" w:themeColor="background1" w:themeShade="1A"/>
          <w:sz w:val="28"/>
          <w:szCs w:val="28"/>
        </w:rPr>
      </w:pPr>
    </w:p>
    <w:p w:rsidR="00B20538" w:rsidRPr="00471A77" w:rsidRDefault="00B20538"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u w:val="single"/>
        </w:rPr>
        <w:t>Направленность программы</w:t>
      </w:r>
      <w:r w:rsidRPr="00471A77">
        <w:rPr>
          <w:rFonts w:ascii="Times New Roman" w:hAnsi="Times New Roman" w:cs="Times New Roman"/>
          <w:color w:val="1A1A1A" w:themeColor="background1" w:themeShade="1A"/>
          <w:sz w:val="28"/>
          <w:szCs w:val="28"/>
        </w:rPr>
        <w:t>: физкультурно-спортивная</w:t>
      </w:r>
    </w:p>
    <w:p w:rsidR="00B20538" w:rsidRPr="00471A77" w:rsidRDefault="00B20538"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u w:val="single"/>
        </w:rPr>
        <w:t>По уровню освоения</w:t>
      </w:r>
      <w:r w:rsidRPr="00471A77">
        <w:rPr>
          <w:rFonts w:ascii="Times New Roman" w:hAnsi="Times New Roman" w:cs="Times New Roman"/>
          <w:color w:val="1A1A1A" w:themeColor="background1" w:themeShade="1A"/>
          <w:sz w:val="28"/>
          <w:szCs w:val="28"/>
        </w:rPr>
        <w:t xml:space="preserve"> – углубленная, по способу подачи содержания и организации учебного процесса – комплексная.</w:t>
      </w:r>
    </w:p>
    <w:p w:rsidR="00B20538" w:rsidRPr="00471A77" w:rsidRDefault="00B20538"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u w:val="single"/>
        </w:rPr>
        <w:t>Программа разработана</w:t>
      </w:r>
      <w:r w:rsidRPr="00471A77">
        <w:rPr>
          <w:rFonts w:ascii="Times New Roman" w:hAnsi="Times New Roman" w:cs="Times New Roman"/>
          <w:color w:val="1A1A1A" w:themeColor="background1" w:themeShade="1A"/>
          <w:sz w:val="28"/>
          <w:szCs w:val="28"/>
        </w:rPr>
        <w:t xml:space="preserve"> для обучающихся </w:t>
      </w:r>
      <w:r w:rsidR="005C6EB3" w:rsidRPr="00471A77">
        <w:rPr>
          <w:rFonts w:ascii="Times New Roman" w:hAnsi="Times New Roman" w:cs="Times New Roman"/>
          <w:color w:val="1A1A1A" w:themeColor="background1" w:themeShade="1A"/>
          <w:sz w:val="28"/>
          <w:szCs w:val="28"/>
        </w:rPr>
        <w:t>4</w:t>
      </w:r>
      <w:r w:rsidRPr="00471A77">
        <w:rPr>
          <w:rFonts w:ascii="Times New Roman" w:hAnsi="Times New Roman" w:cs="Times New Roman"/>
          <w:color w:val="1A1A1A" w:themeColor="background1" w:themeShade="1A"/>
          <w:sz w:val="28"/>
          <w:szCs w:val="28"/>
        </w:rPr>
        <w:t xml:space="preserve"> – 1</w:t>
      </w:r>
      <w:r w:rsidR="00BD2D1F" w:rsidRPr="00471A77">
        <w:rPr>
          <w:rFonts w:ascii="Times New Roman" w:hAnsi="Times New Roman" w:cs="Times New Roman"/>
          <w:color w:val="1A1A1A" w:themeColor="background1" w:themeShade="1A"/>
          <w:sz w:val="28"/>
          <w:szCs w:val="28"/>
        </w:rPr>
        <w:t>4</w:t>
      </w:r>
      <w:r w:rsidRPr="00471A77">
        <w:rPr>
          <w:rFonts w:ascii="Times New Roman" w:hAnsi="Times New Roman" w:cs="Times New Roman"/>
          <w:color w:val="1A1A1A" w:themeColor="background1" w:themeShade="1A"/>
          <w:sz w:val="28"/>
          <w:szCs w:val="28"/>
        </w:rPr>
        <w:t xml:space="preserve"> лет.</w:t>
      </w:r>
    </w:p>
    <w:p w:rsidR="00B20538" w:rsidRPr="00471A77" w:rsidRDefault="00B20538"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u w:val="single"/>
        </w:rPr>
        <w:t>Программа рассчитана</w:t>
      </w:r>
      <w:r w:rsidRPr="00471A77">
        <w:rPr>
          <w:rFonts w:ascii="Times New Roman" w:hAnsi="Times New Roman" w:cs="Times New Roman"/>
          <w:color w:val="1A1A1A" w:themeColor="background1" w:themeShade="1A"/>
          <w:sz w:val="28"/>
          <w:szCs w:val="28"/>
        </w:rPr>
        <w:t xml:space="preserve"> на 6 лет обучения и предусмотрена для обучающихся, как имеющих, так и не имеющих специальных спортивных навыков, проявляющих интерес к занятиям фигурным катанием на коньках, имеющих медицинский допуск.</w:t>
      </w:r>
    </w:p>
    <w:p w:rsidR="00B20538" w:rsidRPr="00471A77" w:rsidRDefault="00B20538" w:rsidP="00635A08">
      <w:pPr>
        <w:pStyle w:val="a3"/>
        <w:spacing w:line="240" w:lineRule="auto"/>
        <w:ind w:left="0"/>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t>Актуальность, педагогическая целесообразность программы</w:t>
      </w:r>
    </w:p>
    <w:p w:rsidR="00B20538" w:rsidRPr="00471A77" w:rsidRDefault="00B20538"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Одним из главных направлений совершенствования подготовки спортсменов является изменение программно-нормативных требований к уровню подготовленности учащихся на различных этапах многолетней подготовки, изменение требований к уровню физической и технической подготовленности по годам обучения и необходимое для этого снижение </w:t>
      </w:r>
      <w:r w:rsidRPr="00471A77">
        <w:rPr>
          <w:rFonts w:ascii="Times New Roman" w:hAnsi="Times New Roman" w:cs="Times New Roman"/>
          <w:color w:val="1A1A1A" w:themeColor="background1" w:themeShade="1A"/>
          <w:sz w:val="28"/>
          <w:szCs w:val="28"/>
        </w:rPr>
        <w:lastRenderedPageBreak/>
        <w:t>количества занимающихся в группах и увеличение времени тренировочных часов.</w:t>
      </w:r>
    </w:p>
    <w:p w:rsidR="00B20538" w:rsidRPr="00471A77" w:rsidRDefault="00B20538"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Выполнение соревновательных программ на высоком профессиональном уровне в фигурном катании на коньках требует достаточного уровня развития специальных физических качеств, к которым в первую очередь можно отнести скоростно-силовые качества, гибкость, координацию движений, специальные силовые качества и другие.</w:t>
      </w:r>
    </w:p>
    <w:p w:rsidR="00B20538" w:rsidRPr="00471A77" w:rsidRDefault="00B20538"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Поэтому на первом этапе подготовки фигуристов (в группах начальной подготовки) развитие специальных физических качеств является одной из основных задач.</w:t>
      </w:r>
    </w:p>
    <w:p w:rsidR="00B20538" w:rsidRPr="00471A77" w:rsidRDefault="00B20538"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Особое внимание в программе уделяется формированию двигательных навыков и закреплению на основе высокой степени повторяемости и оптимальной последовательности способов владения коньком.</w:t>
      </w:r>
    </w:p>
    <w:p w:rsidR="00B20538" w:rsidRPr="00471A77" w:rsidRDefault="00B20538"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Содержание программы сориентировано на создание у детей хорошей физической подготовки, воспитание нравственно-волевых, моральных качеств, чувства коллективизма.</w:t>
      </w:r>
    </w:p>
    <w:p w:rsidR="00B20538" w:rsidRPr="00471A77" w:rsidRDefault="00B20538"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Программа предполагает возможности тренера-преподавателя предоставлять обучающимся содержание образования в наиболее доступной для них форме и наиболее действенными методами. Содержание образования отвечает целям (потребностям) учащихся</w:t>
      </w:r>
      <w:r w:rsidR="00D42841" w:rsidRPr="00471A77">
        <w:rPr>
          <w:rFonts w:ascii="Times New Roman" w:hAnsi="Times New Roman" w:cs="Times New Roman"/>
          <w:color w:val="1A1A1A" w:themeColor="background1" w:themeShade="1A"/>
          <w:sz w:val="28"/>
          <w:szCs w:val="28"/>
        </w:rPr>
        <w:t>.</w:t>
      </w:r>
    </w:p>
    <w:p w:rsidR="00D42841" w:rsidRPr="00471A77" w:rsidRDefault="00D42841"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Содержание образования в программе для</w:t>
      </w:r>
      <w:r w:rsidR="005C6EB3" w:rsidRPr="00471A77">
        <w:rPr>
          <w:rFonts w:ascii="Times New Roman" w:hAnsi="Times New Roman" w:cs="Times New Roman"/>
          <w:color w:val="1A1A1A" w:themeColor="background1" w:themeShade="1A"/>
          <w:sz w:val="28"/>
          <w:szCs w:val="28"/>
        </w:rPr>
        <w:t xml:space="preserve"> спортивн</w:t>
      </w:r>
      <w:r w:rsidR="00D4267F">
        <w:rPr>
          <w:rFonts w:ascii="Times New Roman" w:hAnsi="Times New Roman" w:cs="Times New Roman"/>
          <w:color w:val="1A1A1A" w:themeColor="background1" w:themeShade="1A"/>
          <w:sz w:val="28"/>
          <w:szCs w:val="28"/>
        </w:rPr>
        <w:t xml:space="preserve">о-оздоровительных группах (СОГ) </w:t>
      </w:r>
      <w:r w:rsidRPr="00471A77">
        <w:rPr>
          <w:rFonts w:ascii="Times New Roman" w:hAnsi="Times New Roman" w:cs="Times New Roman"/>
          <w:color w:val="1A1A1A" w:themeColor="background1" w:themeShade="1A"/>
          <w:sz w:val="28"/>
          <w:szCs w:val="28"/>
        </w:rPr>
        <w:t xml:space="preserve">в возрасте от </w:t>
      </w:r>
      <w:r w:rsidR="00141B9B" w:rsidRPr="00471A77">
        <w:rPr>
          <w:rFonts w:ascii="Times New Roman" w:hAnsi="Times New Roman" w:cs="Times New Roman"/>
          <w:color w:val="1A1A1A" w:themeColor="background1" w:themeShade="1A"/>
          <w:sz w:val="28"/>
          <w:szCs w:val="28"/>
        </w:rPr>
        <w:t>6</w:t>
      </w:r>
      <w:r w:rsidRPr="00471A77">
        <w:rPr>
          <w:rFonts w:ascii="Times New Roman" w:hAnsi="Times New Roman" w:cs="Times New Roman"/>
          <w:color w:val="1A1A1A" w:themeColor="background1" w:themeShade="1A"/>
          <w:sz w:val="28"/>
          <w:szCs w:val="28"/>
        </w:rPr>
        <w:t xml:space="preserve"> до 1</w:t>
      </w:r>
      <w:r w:rsidR="00141B9B" w:rsidRPr="00471A77">
        <w:rPr>
          <w:rFonts w:ascii="Times New Roman" w:hAnsi="Times New Roman" w:cs="Times New Roman"/>
          <w:color w:val="1A1A1A" w:themeColor="background1" w:themeShade="1A"/>
          <w:sz w:val="28"/>
          <w:szCs w:val="28"/>
        </w:rPr>
        <w:t>4</w:t>
      </w:r>
      <w:r w:rsidRPr="00471A77">
        <w:rPr>
          <w:rFonts w:ascii="Times New Roman" w:hAnsi="Times New Roman" w:cs="Times New Roman"/>
          <w:color w:val="1A1A1A" w:themeColor="background1" w:themeShade="1A"/>
          <w:sz w:val="28"/>
          <w:szCs w:val="28"/>
        </w:rPr>
        <w:t xml:space="preserve"> лет направлено на оптимизацию учебно-тренировочного процесса. Программа предусматривает поэтапное развитие физических способностей и качеств, необходимых фигуристу.</w:t>
      </w:r>
    </w:p>
    <w:p w:rsidR="00D42841" w:rsidRPr="00471A77" w:rsidRDefault="00D42841"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Педагогическая целесообразность обусловлена необходимостью вовлечения обучающихся в социально-активные формы деятельности, а именно в занятия физической направленности</w:t>
      </w:r>
    </w:p>
    <w:p w:rsidR="00D42841" w:rsidRPr="00471A77" w:rsidRDefault="00D42841" w:rsidP="00635A08">
      <w:pPr>
        <w:pStyle w:val="a3"/>
        <w:spacing w:line="240" w:lineRule="auto"/>
        <w:ind w:left="0"/>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Необходимость работы в данном направлении возникла по ряду причин:</w:t>
      </w:r>
    </w:p>
    <w:p w:rsidR="00D42841" w:rsidRPr="00471A77" w:rsidRDefault="00D42841" w:rsidP="00635A08">
      <w:pPr>
        <w:pStyle w:val="a3"/>
        <w:numPr>
          <w:ilvl w:val="0"/>
          <w:numId w:val="1"/>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недостаточная двигательная активность детей в течение дня, (особенно в холодный период года);</w:t>
      </w:r>
    </w:p>
    <w:p w:rsidR="00D42841" w:rsidRPr="00471A77" w:rsidRDefault="00D42841" w:rsidP="00635A08">
      <w:pPr>
        <w:pStyle w:val="a3"/>
        <w:numPr>
          <w:ilvl w:val="0"/>
          <w:numId w:val="1"/>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большая загруженность статическими занятиями;</w:t>
      </w:r>
    </w:p>
    <w:p w:rsidR="00D42841" w:rsidRPr="00471A77" w:rsidRDefault="00D42841" w:rsidP="00635A08">
      <w:pPr>
        <w:pStyle w:val="a3"/>
        <w:numPr>
          <w:ilvl w:val="0"/>
          <w:numId w:val="1"/>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желание ребенка реализовать себя в движении;</w:t>
      </w:r>
    </w:p>
    <w:p w:rsidR="00D42841" w:rsidRPr="00471A77" w:rsidRDefault="00D42841" w:rsidP="00635A08">
      <w:pPr>
        <w:pStyle w:val="a3"/>
        <w:numPr>
          <w:ilvl w:val="0"/>
          <w:numId w:val="1"/>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желание ребенка овладеть сложной техникой фигурного катания;</w:t>
      </w:r>
    </w:p>
    <w:p w:rsidR="00D42841" w:rsidRPr="00471A77" w:rsidRDefault="00D42841" w:rsidP="00635A08">
      <w:pPr>
        <w:pStyle w:val="a3"/>
        <w:numPr>
          <w:ilvl w:val="0"/>
          <w:numId w:val="1"/>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желание родителей видеть ребенка физически совершенным: развитым, здоровым, активным</w:t>
      </w:r>
    </w:p>
    <w:p w:rsidR="00D42841" w:rsidRPr="00471A77" w:rsidRDefault="00D42841"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u w:val="single"/>
        </w:rPr>
        <w:t>Отличительной особенностью (новизной)</w:t>
      </w:r>
      <w:r w:rsidRPr="00471A77">
        <w:rPr>
          <w:rFonts w:ascii="Times New Roman" w:hAnsi="Times New Roman" w:cs="Times New Roman"/>
          <w:color w:val="1A1A1A" w:themeColor="background1" w:themeShade="1A"/>
          <w:sz w:val="28"/>
          <w:szCs w:val="28"/>
        </w:rPr>
        <w:t xml:space="preserve"> данной программы является объект – объектные, объект – субъектные, субъект – субъектные отношения между тренером- преподавателем и воспитанником, нацеленные на достижение общих стандартов техники, средств и методов технической подготовки фигуриста, стремление достичь высоких результатов. Поэтому необходима творческая работа тренера над индивидуальными особенностями воспитанников. При этом следует учитывать, что индивидуальные особенности развития каждого из обучающихся редко вполне соответствуют типовым характеристикам, о которых написано в руководствах. В связи с </w:t>
      </w:r>
      <w:r w:rsidRPr="00471A77">
        <w:rPr>
          <w:rFonts w:ascii="Times New Roman" w:hAnsi="Times New Roman" w:cs="Times New Roman"/>
          <w:color w:val="1A1A1A" w:themeColor="background1" w:themeShade="1A"/>
          <w:sz w:val="28"/>
          <w:szCs w:val="28"/>
        </w:rPr>
        <w:lastRenderedPageBreak/>
        <w:t>этим следует говорить о необходимости учитывать индивидуальные особенности развития и подготовленности обучающихся. Следовательно, главной задачей процесса совершенствования личности обучающихся в теоретическом, техническом и тактическом развитии является усовершенствование структуры двигательных действий, их динамики, кинематики и ритма с учетом индивидуальных особенностей спортсменов.</w:t>
      </w:r>
    </w:p>
    <w:p w:rsidR="00D42841" w:rsidRPr="00471A77" w:rsidRDefault="00D42841"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Положительная </w:t>
      </w:r>
      <w:r w:rsidR="002E4484"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эмоциональная</w:t>
      </w:r>
      <w:r w:rsidR="00141B9B"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 xml:space="preserve"> окрашенность</w:t>
      </w:r>
      <w:r w:rsidR="00141B9B"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 xml:space="preserve"> физической</w:t>
      </w:r>
      <w:r w:rsidR="00141B9B"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 xml:space="preserve"> деятельности обучающихся</w:t>
      </w:r>
      <w:r w:rsidR="00141B9B"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(умение владеть коньком) и тренера-преподавателя обеспечивает комфортную обстановку на учебно-тренировочных занятиях и укрепляет желание дальнейшей работы. Смена видов и способов деятельности (передвижения, выполнение различных элементов, использование различных дополнительных игровых 4 приемов) с разной физической нагрузкой сосредотачивает внимание детей, дисциплинирует и снимает напряжение</w:t>
      </w:r>
    </w:p>
    <w:p w:rsidR="00D42841" w:rsidRPr="00471A77" w:rsidRDefault="00D42841"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Программа представляет собой систему, позволяющую научить ребенка свободно владеть коньком, передвигаться по площадке в различных направлениях, развитие скоростных качеств, выполнение различных элементов.</w:t>
      </w:r>
    </w:p>
    <w:p w:rsidR="00D42841" w:rsidRPr="00471A77" w:rsidRDefault="00D42841"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Программа обеспечивает:</w:t>
      </w:r>
    </w:p>
    <w:p w:rsidR="00D42841" w:rsidRPr="00471A77" w:rsidRDefault="00D42841" w:rsidP="00635A08">
      <w:pPr>
        <w:pStyle w:val="a3"/>
        <w:numPr>
          <w:ilvl w:val="0"/>
          <w:numId w:val="2"/>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всестороннее развитие личности в процессе физического воспитания ребенка на основе его психофизиологических особенностей и природных двигательных задатков;</w:t>
      </w:r>
    </w:p>
    <w:p w:rsidR="00D42841" w:rsidRPr="00471A77" w:rsidRDefault="00D42841" w:rsidP="00635A08">
      <w:pPr>
        <w:pStyle w:val="a3"/>
        <w:numPr>
          <w:ilvl w:val="0"/>
          <w:numId w:val="2"/>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способствует личной заинтересованности детей в самостоятельном совершенствовании своих результатов;</w:t>
      </w:r>
    </w:p>
    <w:p w:rsidR="00D42841" w:rsidRPr="00471A77" w:rsidRDefault="00D42841" w:rsidP="00635A08">
      <w:pPr>
        <w:pStyle w:val="a3"/>
        <w:numPr>
          <w:ilvl w:val="0"/>
          <w:numId w:val="2"/>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создает оптимальные условия для реализации творческой активности.</w:t>
      </w:r>
    </w:p>
    <w:p w:rsidR="00D42841" w:rsidRPr="00471A77" w:rsidRDefault="00D42841"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u w:val="single"/>
        </w:rPr>
        <w:t>Цель программы</w:t>
      </w:r>
      <w:r w:rsidRPr="00471A77">
        <w:rPr>
          <w:rFonts w:ascii="Times New Roman" w:hAnsi="Times New Roman" w:cs="Times New Roman"/>
          <w:color w:val="1A1A1A" w:themeColor="background1" w:themeShade="1A"/>
          <w:sz w:val="28"/>
          <w:szCs w:val="28"/>
        </w:rPr>
        <w:t xml:space="preserve"> – внести изменения в опыт, понимание и поведение (образ жизни) обучающихся, укрепить психическое и физическое здоровье, сформировать физические качества, направленные на развитии навыков для уверенного безопасного катания на коньках, достижение спортивных результатов.</w:t>
      </w:r>
    </w:p>
    <w:p w:rsidR="00D42841" w:rsidRPr="00471A77" w:rsidRDefault="00D42841" w:rsidP="00635A08">
      <w:pPr>
        <w:spacing w:line="240" w:lineRule="auto"/>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t>В соответствии с общими задачами для каждой из групп ставится своя более конкретная задача:</w:t>
      </w:r>
    </w:p>
    <w:p w:rsidR="00D42841" w:rsidRPr="00471A77" w:rsidRDefault="002E4484" w:rsidP="00635A08">
      <w:pPr>
        <w:pStyle w:val="a3"/>
        <w:numPr>
          <w:ilvl w:val="0"/>
          <w:numId w:val="3"/>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для</w:t>
      </w:r>
      <w:r w:rsidR="00F465F9" w:rsidRPr="00471A77">
        <w:rPr>
          <w:rFonts w:ascii="Times New Roman" w:hAnsi="Times New Roman" w:cs="Times New Roman"/>
          <w:color w:val="1A1A1A" w:themeColor="background1" w:themeShade="1A"/>
          <w:sz w:val="28"/>
          <w:szCs w:val="28"/>
        </w:rPr>
        <w:t xml:space="preserve"> СОГ и </w:t>
      </w:r>
      <w:r w:rsidRPr="00471A77">
        <w:rPr>
          <w:rFonts w:ascii="Times New Roman" w:hAnsi="Times New Roman" w:cs="Times New Roman"/>
          <w:color w:val="1A1A1A" w:themeColor="background1" w:themeShade="1A"/>
          <w:sz w:val="28"/>
          <w:szCs w:val="28"/>
        </w:rPr>
        <w:t xml:space="preserve"> групп начальной подготовки – всесторонняя физическая подготовка, закаливание и укрепление здоровья занимающихся, содействие эстетическому воспитанию, овладение школой движений в фигурном катании, формирование разнообразных двигательных навыков и умений, создающих предпосылки для овладения сложной техникой фигурного катания, развитие основных физических качеств, необходимых фигуристу;</w:t>
      </w:r>
    </w:p>
    <w:p w:rsidR="00D4267F" w:rsidRDefault="00D4267F" w:rsidP="00635A08">
      <w:pPr>
        <w:spacing w:line="240" w:lineRule="auto"/>
        <w:jc w:val="center"/>
        <w:rPr>
          <w:rFonts w:ascii="Times New Roman" w:hAnsi="Times New Roman" w:cs="Times New Roman"/>
          <w:b/>
          <w:color w:val="1A1A1A" w:themeColor="background1" w:themeShade="1A"/>
          <w:sz w:val="28"/>
          <w:szCs w:val="28"/>
        </w:rPr>
      </w:pPr>
    </w:p>
    <w:p w:rsidR="002E4484" w:rsidRPr="00471A77" w:rsidRDefault="002E4484" w:rsidP="00635A08">
      <w:pPr>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lastRenderedPageBreak/>
        <w:t>НОРМАТИВНАЯ ЧАСТЬ ПРОГРАММЫ</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u w:val="single"/>
        </w:rPr>
        <w:t>Организация учебно-тренировочной</w:t>
      </w:r>
      <w:r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i/>
          <w:color w:val="1A1A1A" w:themeColor="background1" w:themeShade="1A"/>
          <w:sz w:val="28"/>
          <w:szCs w:val="28"/>
          <w:u w:val="single"/>
        </w:rPr>
        <w:t>работы</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Организация учебно-тренировочного процесса в фигурном катании на коньках представляет собой многолетнюю и целенаправленную подготовку, охватывающую ряд периодов различного возрастного развития спортсменов.</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Всю многолетнюю подготовку спортсмена можно традиционно разделить на три крупных этапа:</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Первый этап</w:t>
      </w:r>
      <w:r w:rsidRPr="00471A77">
        <w:rPr>
          <w:rFonts w:ascii="Times New Roman" w:hAnsi="Times New Roman" w:cs="Times New Roman"/>
          <w:color w:val="1A1A1A" w:themeColor="background1" w:themeShade="1A"/>
          <w:sz w:val="28"/>
          <w:szCs w:val="28"/>
        </w:rPr>
        <w:t xml:space="preserve"> – этап предварительной спортивной подготовки;</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Второй этап</w:t>
      </w:r>
      <w:r w:rsidRPr="00471A77">
        <w:rPr>
          <w:rFonts w:ascii="Times New Roman" w:hAnsi="Times New Roman" w:cs="Times New Roman"/>
          <w:color w:val="1A1A1A" w:themeColor="background1" w:themeShade="1A"/>
          <w:sz w:val="28"/>
          <w:szCs w:val="28"/>
        </w:rPr>
        <w:t xml:space="preserve"> – этап начальной специализации, где закладывается фундамент будущих достижений;</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Третий этап</w:t>
      </w:r>
      <w:r w:rsidRPr="00471A77">
        <w:rPr>
          <w:rFonts w:ascii="Times New Roman" w:hAnsi="Times New Roman" w:cs="Times New Roman"/>
          <w:color w:val="1A1A1A" w:themeColor="background1" w:themeShade="1A"/>
          <w:sz w:val="28"/>
          <w:szCs w:val="28"/>
        </w:rPr>
        <w:t xml:space="preserve"> – этап углубленного спортивного совершенствования, где предпочтение отдается техническому совершенствованию.</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Фигурное катание на коньках относится к видам спорта с ранней специализацией, поэтому уже на первом этапе существенная часть подготовки ведется на льду. Во времени вышеуказанные этапы не могут быть равномерными, и каждый из них имеет свои специфические особенности.</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Перспективное планирование обеспечивает освоение программного материала в определенной последовательности. Повторяемость занятий позволяет закреплять умения и навыки.</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На основе перспективного плана для каждой из групп разрабатываются более конкретные и подробные планы на каждый год на основе учебного плана, Единой спортивной классификации и данной программы</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Группы комплектуются с учетом физической и спортивной подготов</w:t>
      </w:r>
      <w:r w:rsidR="00D4267F">
        <w:rPr>
          <w:rFonts w:ascii="Times New Roman" w:hAnsi="Times New Roman" w:cs="Times New Roman"/>
          <w:color w:val="1A1A1A" w:themeColor="background1" w:themeShade="1A"/>
          <w:sz w:val="28"/>
          <w:szCs w:val="28"/>
        </w:rPr>
        <w:t>ленности, возраста обучающихся.</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Прием детей в отделение «фигурное катание на коньках» осуществляется на основе широкого отбора в соответствии с требованиями по отбору, а так же на основе нормативов данной программы.</w:t>
      </w:r>
    </w:p>
    <w:p w:rsidR="002E4484" w:rsidRPr="00471A77" w:rsidRDefault="002E4484"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Формы организации учебно-тренировочного процесса:</w:t>
      </w:r>
    </w:p>
    <w:p w:rsidR="002E4484" w:rsidRPr="00471A77" w:rsidRDefault="002E4484"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групповое учебно-тренировочное занятие;</w:t>
      </w:r>
    </w:p>
    <w:p w:rsidR="002E4484" w:rsidRPr="00471A77" w:rsidRDefault="002E4484"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индивидуальные задания тренера-преподавателя по совершенствованию физической и специальной подготовки и отдельных элементов техники;</w:t>
      </w:r>
    </w:p>
    <w:p w:rsidR="002E4484" w:rsidRPr="00471A77" w:rsidRDefault="002E4484"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хореографическая подготовка на льду и вне льда;</w:t>
      </w:r>
    </w:p>
    <w:p w:rsidR="002E4484" w:rsidRPr="00471A77" w:rsidRDefault="002E4484"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гимнастические упражнения;</w:t>
      </w:r>
    </w:p>
    <w:p w:rsidR="002E4484" w:rsidRPr="00471A77" w:rsidRDefault="002E4484"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на тренажерах;</w:t>
      </w:r>
    </w:p>
    <w:p w:rsidR="002E4484" w:rsidRPr="00471A77" w:rsidRDefault="002E4484"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инструкторская и судейская практика;</w:t>
      </w:r>
    </w:p>
    <w:p w:rsidR="002E4484" w:rsidRPr="00471A77" w:rsidRDefault="002E4484"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контрольные испытания по общей физической и специальной подготовке;</w:t>
      </w:r>
    </w:p>
    <w:p w:rsidR="002E4484" w:rsidRPr="00471A77" w:rsidRDefault="00E80253"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участие в соревнованиях различного уровня (городских, республиканских, всероссийских;</w:t>
      </w:r>
    </w:p>
    <w:p w:rsidR="001B579A" w:rsidRPr="00471A77" w:rsidRDefault="00E80253"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участие в показательных выступлениях</w:t>
      </w:r>
    </w:p>
    <w:p w:rsidR="00E80253" w:rsidRPr="00471A77" w:rsidRDefault="001B579A"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участие в мероприятиях физкультурно-спортивной направленности;</w:t>
      </w:r>
    </w:p>
    <w:p w:rsidR="001B579A" w:rsidRPr="00471A77" w:rsidRDefault="001B579A"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восстановительные мероприятия;</w:t>
      </w:r>
    </w:p>
    <w:p w:rsidR="001B579A" w:rsidRPr="00471A77" w:rsidRDefault="001B579A" w:rsidP="00635A08">
      <w:pPr>
        <w:pStyle w:val="a3"/>
        <w:numPr>
          <w:ilvl w:val="0"/>
          <w:numId w:val="4"/>
        </w:num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учебно-тренировочные сборы.</w:t>
      </w:r>
    </w:p>
    <w:p w:rsidR="001B579A" w:rsidRPr="00471A77" w:rsidRDefault="001B579A"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 учебно-тренировочных группах учебная работа строится по индивидуальным планам, разработанным тренером.</w:t>
      </w:r>
    </w:p>
    <w:p w:rsidR="001B579A" w:rsidRPr="00471A77" w:rsidRDefault="001B579A" w:rsidP="00635A08">
      <w:pPr>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Планирование учебно-тренировочных занятий в группах и распределение учебного материала по всем разделам подготовки осуществляется в соответствии с учебными планами, программой и графиком расчета учебных часов.</w:t>
      </w:r>
    </w:p>
    <w:p w:rsidR="001B579A" w:rsidRPr="00471A77" w:rsidRDefault="001B579A" w:rsidP="00EC6FBC">
      <w:pPr>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Примерное соотношение объемов тренировочного процесса по видам спортивной подготовки</w:t>
      </w:r>
    </w:p>
    <w:tbl>
      <w:tblPr>
        <w:tblStyle w:val="a4"/>
        <w:tblW w:w="0" w:type="auto"/>
        <w:tblLayout w:type="fixed"/>
        <w:tblLook w:val="04A0" w:firstRow="1" w:lastRow="0" w:firstColumn="1" w:lastColumn="0" w:noHBand="0" w:noVBand="1"/>
      </w:tblPr>
      <w:tblGrid>
        <w:gridCol w:w="5450"/>
        <w:gridCol w:w="2035"/>
        <w:gridCol w:w="2037"/>
      </w:tblGrid>
      <w:tr w:rsidR="00D4267F" w:rsidRPr="00471A77" w:rsidTr="00D4267F">
        <w:trPr>
          <w:gridAfter w:val="2"/>
          <w:wAfter w:w="4072" w:type="dxa"/>
          <w:trHeight w:val="322"/>
        </w:trPr>
        <w:tc>
          <w:tcPr>
            <w:tcW w:w="5450" w:type="dxa"/>
            <w:vMerge w:val="restart"/>
          </w:tcPr>
          <w:p w:rsidR="00D4267F" w:rsidRPr="00471A77" w:rsidRDefault="00D4267F" w:rsidP="00EC6FBC">
            <w:pPr>
              <w:jc w:val="center"/>
              <w:rPr>
                <w:rFonts w:ascii="Times New Roman" w:hAnsi="Times New Roman" w:cs="Times New Roman"/>
                <w:b/>
                <w:color w:val="1A1A1A" w:themeColor="background1" w:themeShade="1A"/>
                <w:sz w:val="28"/>
                <w:szCs w:val="28"/>
              </w:rPr>
            </w:pPr>
          </w:p>
          <w:p w:rsidR="00D4267F" w:rsidRPr="00471A77" w:rsidRDefault="00D4267F" w:rsidP="00EC6FBC">
            <w:pPr>
              <w:jc w:val="center"/>
              <w:rPr>
                <w:rFonts w:ascii="Times New Roman" w:hAnsi="Times New Roman" w:cs="Times New Roman"/>
                <w:b/>
                <w:color w:val="1A1A1A" w:themeColor="background1" w:themeShade="1A"/>
                <w:sz w:val="28"/>
                <w:szCs w:val="28"/>
              </w:rPr>
            </w:pPr>
          </w:p>
          <w:p w:rsidR="00D4267F" w:rsidRPr="00471A77" w:rsidRDefault="00D4267F" w:rsidP="00EC6FBC">
            <w:pPr>
              <w:jc w:val="center"/>
              <w:rPr>
                <w:rFonts w:ascii="Times New Roman" w:hAnsi="Times New Roman" w:cs="Times New Roman"/>
                <w:b/>
                <w:color w:val="1A1A1A" w:themeColor="background1" w:themeShade="1A"/>
                <w:sz w:val="28"/>
                <w:szCs w:val="28"/>
                <w:lang w:val="en-US"/>
              </w:rPr>
            </w:pPr>
            <w:r w:rsidRPr="00471A77">
              <w:rPr>
                <w:rFonts w:ascii="Times New Roman" w:hAnsi="Times New Roman" w:cs="Times New Roman"/>
                <w:b/>
                <w:color w:val="1A1A1A" w:themeColor="background1" w:themeShade="1A"/>
                <w:sz w:val="28"/>
                <w:szCs w:val="28"/>
              </w:rPr>
              <w:t>Разделы подготовки</w:t>
            </w:r>
          </w:p>
        </w:tc>
      </w:tr>
      <w:tr w:rsidR="00D4267F" w:rsidRPr="00471A77" w:rsidTr="00D4267F">
        <w:trPr>
          <w:trHeight w:val="632"/>
        </w:trPr>
        <w:tc>
          <w:tcPr>
            <w:tcW w:w="5450" w:type="dxa"/>
            <w:vMerge/>
          </w:tcPr>
          <w:p w:rsidR="00D4267F" w:rsidRPr="00471A77" w:rsidRDefault="00D4267F" w:rsidP="00EC6FBC">
            <w:pPr>
              <w:jc w:val="center"/>
              <w:rPr>
                <w:rFonts w:ascii="Times New Roman" w:hAnsi="Times New Roman" w:cs="Times New Roman"/>
                <w:b/>
                <w:color w:val="1A1A1A" w:themeColor="background1" w:themeShade="1A"/>
                <w:sz w:val="28"/>
                <w:szCs w:val="28"/>
              </w:rPr>
            </w:pPr>
          </w:p>
        </w:tc>
        <w:tc>
          <w:tcPr>
            <w:tcW w:w="4072" w:type="dxa"/>
            <w:gridSpan w:val="2"/>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Этап начальной подготовки и СОГ</w:t>
            </w:r>
          </w:p>
        </w:tc>
      </w:tr>
      <w:tr w:rsidR="00D4267F" w:rsidRPr="00471A77" w:rsidTr="00D4267F">
        <w:trPr>
          <w:trHeight w:val="646"/>
        </w:trPr>
        <w:tc>
          <w:tcPr>
            <w:tcW w:w="5450" w:type="dxa"/>
            <w:vMerge/>
          </w:tcPr>
          <w:p w:rsidR="00D4267F" w:rsidRPr="00471A77" w:rsidRDefault="00D4267F" w:rsidP="00EC6FBC">
            <w:pPr>
              <w:jc w:val="center"/>
              <w:rPr>
                <w:rFonts w:ascii="Times New Roman" w:hAnsi="Times New Roman" w:cs="Times New Roman"/>
                <w:b/>
                <w:color w:val="1A1A1A" w:themeColor="background1" w:themeShade="1A"/>
                <w:sz w:val="28"/>
                <w:szCs w:val="28"/>
              </w:rPr>
            </w:pPr>
          </w:p>
        </w:tc>
        <w:tc>
          <w:tcPr>
            <w:tcW w:w="2035"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1 год обучения</w:t>
            </w:r>
          </w:p>
        </w:tc>
        <w:tc>
          <w:tcPr>
            <w:tcW w:w="2037"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2, 3 год обучения</w:t>
            </w:r>
          </w:p>
        </w:tc>
      </w:tr>
      <w:tr w:rsidR="00D4267F" w:rsidRPr="00471A77" w:rsidTr="00D4267F">
        <w:trPr>
          <w:trHeight w:val="617"/>
        </w:trPr>
        <w:tc>
          <w:tcPr>
            <w:tcW w:w="5450"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Общая физическая подготовка (%)</w:t>
            </w:r>
          </w:p>
        </w:tc>
        <w:tc>
          <w:tcPr>
            <w:tcW w:w="2035"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25 - 33</w:t>
            </w:r>
          </w:p>
        </w:tc>
        <w:tc>
          <w:tcPr>
            <w:tcW w:w="2037"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25 - 33</w:t>
            </w:r>
          </w:p>
        </w:tc>
      </w:tr>
      <w:tr w:rsidR="00D4267F" w:rsidRPr="00471A77" w:rsidTr="00D4267F">
        <w:trPr>
          <w:trHeight w:val="632"/>
        </w:trPr>
        <w:tc>
          <w:tcPr>
            <w:tcW w:w="5450"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Специальная физическая подготовка (%)</w:t>
            </w:r>
          </w:p>
        </w:tc>
        <w:tc>
          <w:tcPr>
            <w:tcW w:w="2035"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16 - 20</w:t>
            </w:r>
          </w:p>
        </w:tc>
        <w:tc>
          <w:tcPr>
            <w:tcW w:w="2037"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18 - 22</w:t>
            </w:r>
          </w:p>
        </w:tc>
      </w:tr>
      <w:tr w:rsidR="00D4267F" w:rsidRPr="00471A77" w:rsidTr="00D4267F">
        <w:trPr>
          <w:trHeight w:val="308"/>
        </w:trPr>
        <w:tc>
          <w:tcPr>
            <w:tcW w:w="5450"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Техническая подготовка (%)</w:t>
            </w:r>
          </w:p>
        </w:tc>
        <w:tc>
          <w:tcPr>
            <w:tcW w:w="2035"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44 - 56</w:t>
            </w:r>
          </w:p>
        </w:tc>
        <w:tc>
          <w:tcPr>
            <w:tcW w:w="2037"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42 - 54</w:t>
            </w:r>
          </w:p>
        </w:tc>
      </w:tr>
      <w:tr w:rsidR="00D4267F" w:rsidRPr="00471A77" w:rsidTr="00D4267F">
        <w:trPr>
          <w:trHeight w:val="940"/>
        </w:trPr>
        <w:tc>
          <w:tcPr>
            <w:tcW w:w="5450"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Тактическая, теоретическая, психологическая подготовка (%)</w:t>
            </w:r>
          </w:p>
        </w:tc>
        <w:tc>
          <w:tcPr>
            <w:tcW w:w="2035"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1 - 3</w:t>
            </w:r>
          </w:p>
        </w:tc>
        <w:tc>
          <w:tcPr>
            <w:tcW w:w="2037" w:type="dxa"/>
          </w:tcPr>
          <w:p w:rsidR="00D4267F" w:rsidRPr="00471A77" w:rsidRDefault="00D4267F" w:rsidP="00EC6FBC">
            <w:pPr>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1 - 3</w:t>
            </w:r>
          </w:p>
        </w:tc>
      </w:tr>
      <w:tr w:rsidR="00D4267F" w:rsidRPr="00471A77" w:rsidTr="00D4267F">
        <w:trPr>
          <w:trHeight w:val="955"/>
        </w:trPr>
        <w:tc>
          <w:tcPr>
            <w:tcW w:w="5450" w:type="dxa"/>
          </w:tcPr>
          <w:p w:rsidR="00D4267F" w:rsidRPr="00471A77" w:rsidRDefault="00D4267F" w:rsidP="00EC6FBC">
            <w:pPr>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Участие в соревнованиях, тренерская и судейская практика (%)</w:t>
            </w:r>
          </w:p>
        </w:tc>
        <w:tc>
          <w:tcPr>
            <w:tcW w:w="2035" w:type="dxa"/>
          </w:tcPr>
          <w:p w:rsidR="00D4267F" w:rsidRPr="00471A77" w:rsidRDefault="00D4267F" w:rsidP="00EC6FBC">
            <w:pPr>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1 - 2</w:t>
            </w:r>
          </w:p>
        </w:tc>
        <w:tc>
          <w:tcPr>
            <w:tcW w:w="2037" w:type="dxa"/>
          </w:tcPr>
          <w:p w:rsidR="00D4267F" w:rsidRPr="00471A77" w:rsidRDefault="00D4267F" w:rsidP="00EC6FBC">
            <w:pPr>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1 - 2</w:t>
            </w:r>
          </w:p>
        </w:tc>
      </w:tr>
    </w:tbl>
    <w:p w:rsidR="001B579A" w:rsidRPr="00471A77" w:rsidRDefault="003E249E" w:rsidP="00EC6FBC">
      <w:pPr>
        <w:tabs>
          <w:tab w:val="left" w:pos="5620"/>
        </w:tabs>
        <w:spacing w:line="240" w:lineRule="auto"/>
        <w:rPr>
          <w:rFonts w:ascii="Times New Roman" w:hAnsi="Times New Roman" w:cs="Times New Roman"/>
          <w:b/>
          <w:color w:val="1A1A1A" w:themeColor="background1" w:themeShade="1A"/>
          <w:sz w:val="28"/>
          <w:szCs w:val="28"/>
          <w:lang w:val="en-US"/>
        </w:rPr>
      </w:pPr>
      <w:r w:rsidRPr="00471A77">
        <w:rPr>
          <w:rFonts w:ascii="Times New Roman" w:hAnsi="Times New Roman" w:cs="Times New Roman"/>
          <w:b/>
          <w:color w:val="1A1A1A" w:themeColor="background1" w:themeShade="1A"/>
          <w:sz w:val="28"/>
          <w:szCs w:val="28"/>
        </w:rPr>
        <w:tab/>
      </w:r>
    </w:p>
    <w:p w:rsidR="003E249E" w:rsidRPr="00471A77" w:rsidRDefault="003E249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Учебно-тренировочный процесс каждого года обучения состоит из 3 периодов:</w:t>
      </w:r>
    </w:p>
    <w:p w:rsidR="003E249E" w:rsidRPr="00471A77" w:rsidRDefault="003E249E" w:rsidP="00635A08">
      <w:pPr>
        <w:pStyle w:val="a3"/>
        <w:numPr>
          <w:ilvl w:val="0"/>
          <w:numId w:val="5"/>
        </w:numPr>
        <w:tabs>
          <w:tab w:val="left" w:pos="5620"/>
        </w:tabs>
        <w:spacing w:line="240" w:lineRule="auto"/>
        <w:jc w:val="both"/>
        <w:rPr>
          <w:rFonts w:ascii="Times New Roman" w:hAnsi="Times New Roman" w:cs="Times New Roman"/>
          <w:b/>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rPr>
        <w:t>подготовительного (период фундаментальной подготовки),</w:t>
      </w:r>
    </w:p>
    <w:p w:rsidR="003E249E" w:rsidRPr="00471A77" w:rsidRDefault="003E249E" w:rsidP="00635A08">
      <w:pPr>
        <w:pStyle w:val="a3"/>
        <w:numPr>
          <w:ilvl w:val="0"/>
          <w:numId w:val="5"/>
        </w:numPr>
        <w:tabs>
          <w:tab w:val="left" w:pos="5620"/>
        </w:tabs>
        <w:spacing w:line="240" w:lineRule="auto"/>
        <w:jc w:val="both"/>
        <w:rPr>
          <w:rFonts w:ascii="Times New Roman" w:hAnsi="Times New Roman" w:cs="Times New Roman"/>
          <w:b/>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rPr>
        <w:t>соревновательного (периода основных соревнований),</w:t>
      </w:r>
    </w:p>
    <w:p w:rsidR="003E249E" w:rsidRPr="00471A77" w:rsidRDefault="003E249E" w:rsidP="00635A08">
      <w:pPr>
        <w:pStyle w:val="a3"/>
        <w:numPr>
          <w:ilvl w:val="0"/>
          <w:numId w:val="5"/>
        </w:numPr>
        <w:tabs>
          <w:tab w:val="left" w:pos="5620"/>
        </w:tabs>
        <w:spacing w:line="240" w:lineRule="auto"/>
        <w:jc w:val="both"/>
        <w:rPr>
          <w:rFonts w:ascii="Times New Roman" w:hAnsi="Times New Roman" w:cs="Times New Roman"/>
          <w:b/>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rPr>
        <w:t>переходного.</w:t>
      </w:r>
    </w:p>
    <w:p w:rsidR="003E249E" w:rsidRPr="00471A77" w:rsidRDefault="003E249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Каждый период имеет свои задачи, в соответствии с которыми используются те или иные средства подготовки спортсменов.</w:t>
      </w:r>
    </w:p>
    <w:p w:rsidR="008616E2" w:rsidRPr="00471A77" w:rsidRDefault="008616E2"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b/>
          <w:i/>
          <w:color w:val="1A1A1A" w:themeColor="background1" w:themeShade="1A"/>
          <w:sz w:val="28"/>
          <w:szCs w:val="28"/>
        </w:rPr>
        <w:lastRenderedPageBreak/>
        <w:t xml:space="preserve">Задачи первого периода (подготовительного) </w:t>
      </w:r>
      <w:r w:rsidRPr="00471A77">
        <w:rPr>
          <w:rFonts w:ascii="Times New Roman" w:hAnsi="Times New Roman" w:cs="Times New Roman"/>
          <w:color w:val="1A1A1A" w:themeColor="background1" w:themeShade="1A"/>
          <w:sz w:val="28"/>
          <w:szCs w:val="28"/>
        </w:rPr>
        <w:t>– создать предпосылки спортивной формы и обеспечить ее непосредственное становление (всесторонняя общая физическая и специальная подготовка, овладение техникой, хореографической подготовкой, развитие музыкальности, составление и вкатывание короткой и произвольной программы и т.п.)</w:t>
      </w:r>
    </w:p>
    <w:p w:rsidR="008616E2" w:rsidRPr="00471A77" w:rsidRDefault="008616E2"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b/>
          <w:i/>
          <w:color w:val="1A1A1A" w:themeColor="background1" w:themeShade="1A"/>
          <w:sz w:val="28"/>
          <w:szCs w:val="28"/>
        </w:rPr>
        <w:t>Задачи второго периода (соревновательного)</w:t>
      </w:r>
      <w:r w:rsidRPr="00471A77">
        <w:rPr>
          <w:rFonts w:ascii="Times New Roman" w:hAnsi="Times New Roman" w:cs="Times New Roman"/>
          <w:color w:val="1A1A1A" w:themeColor="background1" w:themeShade="1A"/>
          <w:sz w:val="28"/>
          <w:szCs w:val="28"/>
        </w:rPr>
        <w:t xml:space="preserve"> – сохранение спортивной формы и реализация ее в спортивных достижениях (совершенствование исполнительского мастерства, достижение высокого уровня спортивной формы, стабильности исполнения сложных элементов, высокого состояния морально-волевой подготовки и т.п.)</w:t>
      </w:r>
    </w:p>
    <w:p w:rsidR="008616E2" w:rsidRPr="00471A77" w:rsidRDefault="008616E2"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b/>
          <w:i/>
          <w:color w:val="1A1A1A" w:themeColor="background1" w:themeShade="1A"/>
          <w:sz w:val="28"/>
          <w:szCs w:val="28"/>
        </w:rPr>
        <w:t xml:space="preserve">Задачи третьего периода (переходного) </w:t>
      </w:r>
      <w:r w:rsidRPr="00471A77">
        <w:rPr>
          <w:rFonts w:ascii="Times New Roman" w:hAnsi="Times New Roman" w:cs="Times New Roman"/>
          <w:color w:val="1A1A1A" w:themeColor="background1" w:themeShade="1A"/>
          <w:sz w:val="28"/>
          <w:szCs w:val="28"/>
        </w:rPr>
        <w:t>– предупреждение перетренированности, обеспечение восстановления организма (постепенное снижение нагрузки и переключение на активный отдых и занятия другими видами спорта).</w:t>
      </w:r>
    </w:p>
    <w:p w:rsidR="008616E2" w:rsidRPr="00471A77" w:rsidRDefault="008616E2" w:rsidP="00635A08">
      <w:pPr>
        <w:tabs>
          <w:tab w:val="left" w:pos="5620"/>
        </w:tabs>
        <w:spacing w:line="240" w:lineRule="auto"/>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t>Основные показатели выполнения программных требований</w:t>
      </w:r>
    </w:p>
    <w:p w:rsidR="008616E2" w:rsidRPr="00471A77" w:rsidRDefault="008616E2"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на этапе начальной подготовки</w:t>
      </w:r>
      <w:r w:rsidR="00F465F9" w:rsidRPr="00471A77">
        <w:rPr>
          <w:rFonts w:ascii="Times New Roman" w:hAnsi="Times New Roman" w:cs="Times New Roman"/>
          <w:b/>
          <w:color w:val="1A1A1A" w:themeColor="background1" w:themeShade="1A"/>
          <w:sz w:val="28"/>
          <w:szCs w:val="28"/>
        </w:rPr>
        <w:t xml:space="preserve"> и спортивно-оздорови</w:t>
      </w:r>
      <w:r w:rsidR="00DA3078" w:rsidRPr="00471A77">
        <w:rPr>
          <w:rFonts w:ascii="Times New Roman" w:hAnsi="Times New Roman" w:cs="Times New Roman"/>
          <w:b/>
          <w:color w:val="1A1A1A" w:themeColor="background1" w:themeShade="1A"/>
          <w:sz w:val="28"/>
          <w:szCs w:val="28"/>
        </w:rPr>
        <w:t>т</w:t>
      </w:r>
      <w:r w:rsidR="00F465F9" w:rsidRPr="00471A77">
        <w:rPr>
          <w:rFonts w:ascii="Times New Roman" w:hAnsi="Times New Roman" w:cs="Times New Roman"/>
          <w:b/>
          <w:color w:val="1A1A1A" w:themeColor="background1" w:themeShade="1A"/>
          <w:sz w:val="28"/>
          <w:szCs w:val="28"/>
        </w:rPr>
        <w:t>ельном</w:t>
      </w:r>
      <w:r w:rsidRPr="00471A77">
        <w:rPr>
          <w:rFonts w:ascii="Times New Roman" w:hAnsi="Times New Roman" w:cs="Times New Roman"/>
          <w:color w:val="1A1A1A" w:themeColor="background1" w:themeShade="1A"/>
          <w:sz w:val="28"/>
          <w:szCs w:val="28"/>
        </w:rPr>
        <w:t>:</w:t>
      </w:r>
    </w:p>
    <w:p w:rsidR="008616E2" w:rsidRPr="00471A77" w:rsidRDefault="008616E2" w:rsidP="00635A08">
      <w:pPr>
        <w:pStyle w:val="a3"/>
        <w:numPr>
          <w:ilvl w:val="0"/>
          <w:numId w:val="8"/>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освоение обучающимися основ гигиены и самоконтроля;</w:t>
      </w:r>
    </w:p>
    <w:p w:rsidR="008616E2" w:rsidRPr="00471A77" w:rsidRDefault="008616E2" w:rsidP="00635A08">
      <w:pPr>
        <w:pStyle w:val="a3"/>
        <w:numPr>
          <w:ilvl w:val="0"/>
          <w:numId w:val="8"/>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стабильность состава обучающихся;</w:t>
      </w:r>
    </w:p>
    <w:p w:rsidR="008616E2" w:rsidRPr="00471A77" w:rsidRDefault="008616E2" w:rsidP="00635A08">
      <w:pPr>
        <w:pStyle w:val="a3"/>
        <w:numPr>
          <w:ilvl w:val="0"/>
          <w:numId w:val="8"/>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динамика индивидуальных показателей развития физических качеств обучающихся</w:t>
      </w:r>
    </w:p>
    <w:p w:rsidR="008616E2" w:rsidRPr="00471A77" w:rsidRDefault="008616E2" w:rsidP="00635A08">
      <w:pPr>
        <w:pStyle w:val="a3"/>
        <w:numPr>
          <w:ilvl w:val="0"/>
          <w:numId w:val="8"/>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динамика роста показателей общей и специальной физической подготовленности;</w:t>
      </w:r>
    </w:p>
    <w:p w:rsidR="008616E2" w:rsidRPr="00471A77" w:rsidRDefault="00DA3078"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Система оценки обученн</w:t>
      </w:r>
      <w:r w:rsidR="008616E2" w:rsidRPr="00471A77">
        <w:rPr>
          <w:rFonts w:ascii="Times New Roman" w:hAnsi="Times New Roman" w:cs="Times New Roman"/>
          <w:color w:val="1A1A1A" w:themeColor="background1" w:themeShade="1A"/>
          <w:sz w:val="28"/>
          <w:szCs w:val="28"/>
        </w:rPr>
        <w:t>ости по программе.</w:t>
      </w:r>
    </w:p>
    <w:p w:rsidR="008616E2" w:rsidRPr="00471A77" w:rsidRDefault="008616E2"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Контрольными мероприятиями по оценке уровня освоения общеобразовательной программы является сдача контрольно-переводных нормативов.</w:t>
      </w:r>
    </w:p>
    <w:p w:rsidR="008616E2" w:rsidRPr="00471A77" w:rsidRDefault="008616E2"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Приемные и контрольно-переводные испытания проводятся в целях:</w:t>
      </w:r>
    </w:p>
    <w:p w:rsidR="008616E2" w:rsidRPr="00471A77" w:rsidRDefault="008616E2" w:rsidP="00635A08">
      <w:pPr>
        <w:pStyle w:val="a3"/>
        <w:numPr>
          <w:ilvl w:val="0"/>
          <w:numId w:val="10"/>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 оценки эффективности избранной направленности тренировочного процесса;</w:t>
      </w:r>
    </w:p>
    <w:p w:rsidR="008616E2" w:rsidRPr="00471A77" w:rsidRDefault="008616E2" w:rsidP="00635A08">
      <w:pPr>
        <w:pStyle w:val="a3"/>
        <w:numPr>
          <w:ilvl w:val="0"/>
          <w:numId w:val="10"/>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 выявления сильных и слабых сторон в подготовке спортсменов;</w:t>
      </w:r>
    </w:p>
    <w:p w:rsidR="008616E2" w:rsidRPr="00471A77" w:rsidRDefault="008616E2" w:rsidP="00635A08">
      <w:pPr>
        <w:pStyle w:val="a3"/>
        <w:numPr>
          <w:ilvl w:val="0"/>
          <w:numId w:val="10"/>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rsidR="008616E2" w:rsidRPr="00471A77" w:rsidRDefault="008616E2" w:rsidP="00635A08">
      <w:pPr>
        <w:pStyle w:val="a3"/>
        <w:numPr>
          <w:ilvl w:val="0"/>
          <w:numId w:val="10"/>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зачисления обучающего на этап спортивной подготовки.</w:t>
      </w:r>
    </w:p>
    <w:p w:rsidR="008616E2" w:rsidRPr="00471A77" w:rsidRDefault="008616E2"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Тестирование (сдача контрольно-нормативных требований) по общей физической, специальной физической и технической подготовленности, как правило, осуществляется два раза в год, в начале и в конце учебного года, но </w:t>
      </w:r>
      <w:r w:rsidRPr="00471A77">
        <w:rPr>
          <w:rFonts w:ascii="Times New Roman" w:hAnsi="Times New Roman" w:cs="Times New Roman"/>
          <w:color w:val="1A1A1A" w:themeColor="background1" w:themeShade="1A"/>
          <w:sz w:val="28"/>
          <w:szCs w:val="28"/>
        </w:rPr>
        <w:lastRenderedPageBreak/>
        <w:t>в некоторых случаях частота тестирования может быть увеличена (3-4 и более раза в год) и зависит от особенностей построения годичного цикла.</w:t>
      </w:r>
    </w:p>
    <w:p w:rsidR="008616E2" w:rsidRPr="00471A77" w:rsidRDefault="008616E2"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Промежуточное тестирование позволит вносить оперативные коррективы в учебный процесс.</w:t>
      </w:r>
    </w:p>
    <w:p w:rsidR="008616E2" w:rsidRPr="00471A77" w:rsidRDefault="008616E2"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Для определения уровня физической подготовленности используются тесты- упражнения одинаковые для всех специализаций. Для каждой возрастной группы существую</w:t>
      </w:r>
      <w:r w:rsidR="00DA3078" w:rsidRPr="00471A77">
        <w:rPr>
          <w:rFonts w:ascii="Times New Roman" w:hAnsi="Times New Roman" w:cs="Times New Roman"/>
          <w:color w:val="1A1A1A" w:themeColor="background1" w:themeShade="1A"/>
          <w:sz w:val="28"/>
          <w:szCs w:val="28"/>
        </w:rPr>
        <w:t>т</w:t>
      </w:r>
      <w:r w:rsidRPr="00471A77">
        <w:rPr>
          <w:rFonts w:ascii="Times New Roman" w:hAnsi="Times New Roman" w:cs="Times New Roman"/>
          <w:color w:val="1A1A1A" w:themeColor="background1" w:themeShade="1A"/>
          <w:sz w:val="28"/>
          <w:szCs w:val="28"/>
        </w:rPr>
        <w:t xml:space="preserve"> свои нормативы.</w:t>
      </w:r>
    </w:p>
    <w:p w:rsidR="008616E2" w:rsidRPr="00471A77" w:rsidRDefault="008616E2"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Контрольно-переводные испытания по специальной (технической) физической подготовке (СФП) разработаны отдельно для каждой специализации и являются обязательными для учащихся учебно-тренировочных групп.</w:t>
      </w:r>
    </w:p>
    <w:p w:rsidR="008616E2" w:rsidRPr="00471A77" w:rsidRDefault="008616E2" w:rsidP="00635A08">
      <w:pPr>
        <w:tabs>
          <w:tab w:val="left" w:pos="5620"/>
        </w:tabs>
        <w:spacing w:line="240" w:lineRule="auto"/>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t>Ожидаемый результат</w:t>
      </w:r>
    </w:p>
    <w:p w:rsidR="008616E2" w:rsidRPr="00471A77" w:rsidRDefault="008616E2"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Результатом обучения детей по программе должно стать:</w:t>
      </w:r>
    </w:p>
    <w:p w:rsidR="008616E2" w:rsidRPr="00471A77" w:rsidRDefault="008616E2" w:rsidP="00635A08">
      <w:pPr>
        <w:pStyle w:val="a3"/>
        <w:numPr>
          <w:ilvl w:val="0"/>
          <w:numId w:val="11"/>
        </w:numPr>
        <w:tabs>
          <w:tab w:val="left" w:pos="5620"/>
        </w:tabs>
        <w:spacing w:line="240" w:lineRule="auto"/>
        <w:jc w:val="both"/>
        <w:rPr>
          <w:rFonts w:ascii="Times New Roman" w:hAnsi="Times New Roman" w:cs="Times New Roman"/>
          <w:b/>
          <w:i/>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rPr>
        <w:t>овладение обучающимися элементами фигурного катания, формирование разнообразных двигательных умений и навыков, создающих предпосылки для овладения сложной техникой фигурного катания;</w:t>
      </w:r>
    </w:p>
    <w:p w:rsidR="008616E2" w:rsidRPr="00471A77" w:rsidRDefault="00D8116C" w:rsidP="00635A08">
      <w:pPr>
        <w:pStyle w:val="a3"/>
        <w:numPr>
          <w:ilvl w:val="0"/>
          <w:numId w:val="11"/>
        </w:numPr>
        <w:tabs>
          <w:tab w:val="left" w:pos="5620"/>
        </w:tabs>
        <w:spacing w:line="240" w:lineRule="auto"/>
        <w:jc w:val="both"/>
        <w:rPr>
          <w:rFonts w:ascii="Times New Roman" w:hAnsi="Times New Roman" w:cs="Times New Roman"/>
          <w:b/>
          <w:i/>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rPr>
        <w:t>развитие основных физических качеств, необходимых фигуристу;</w:t>
      </w:r>
    </w:p>
    <w:p w:rsidR="00D8116C" w:rsidRPr="00471A77" w:rsidRDefault="00D8116C" w:rsidP="00635A08">
      <w:pPr>
        <w:pStyle w:val="a3"/>
        <w:numPr>
          <w:ilvl w:val="0"/>
          <w:numId w:val="11"/>
        </w:numPr>
        <w:tabs>
          <w:tab w:val="left" w:pos="5620"/>
        </w:tabs>
        <w:spacing w:line="240" w:lineRule="auto"/>
        <w:jc w:val="both"/>
        <w:rPr>
          <w:rFonts w:ascii="Times New Roman" w:hAnsi="Times New Roman" w:cs="Times New Roman"/>
          <w:b/>
          <w:i/>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rPr>
        <w:t>формирование красивого, уверенного и безопасного передвижения на коньках (предупреждение травматизма);</w:t>
      </w:r>
    </w:p>
    <w:p w:rsidR="00D8116C" w:rsidRPr="00471A77" w:rsidRDefault="00D8116C" w:rsidP="00635A08">
      <w:pPr>
        <w:pStyle w:val="a3"/>
        <w:numPr>
          <w:ilvl w:val="0"/>
          <w:numId w:val="11"/>
        </w:numPr>
        <w:tabs>
          <w:tab w:val="left" w:pos="5620"/>
        </w:tabs>
        <w:spacing w:line="240" w:lineRule="auto"/>
        <w:jc w:val="both"/>
        <w:rPr>
          <w:rFonts w:ascii="Times New Roman" w:hAnsi="Times New Roman" w:cs="Times New Roman"/>
          <w:b/>
          <w:i/>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rPr>
        <w:t>повышение престижа отделения по фигурному катанию на коньках;</w:t>
      </w:r>
    </w:p>
    <w:p w:rsidR="00D8116C" w:rsidRPr="00471A77" w:rsidRDefault="00D8116C" w:rsidP="00635A08">
      <w:pPr>
        <w:pStyle w:val="a3"/>
        <w:numPr>
          <w:ilvl w:val="0"/>
          <w:numId w:val="11"/>
        </w:numPr>
        <w:tabs>
          <w:tab w:val="left" w:pos="5620"/>
        </w:tabs>
        <w:spacing w:line="240" w:lineRule="auto"/>
        <w:jc w:val="both"/>
        <w:rPr>
          <w:rFonts w:ascii="Times New Roman" w:hAnsi="Times New Roman" w:cs="Times New Roman"/>
          <w:b/>
          <w:i/>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rPr>
        <w:t>популяризация и развитие фигурного катания в Красных Баках.</w:t>
      </w:r>
    </w:p>
    <w:p w:rsidR="00D8116C" w:rsidRPr="00471A77" w:rsidRDefault="00D8116C" w:rsidP="00635A08">
      <w:pPr>
        <w:tabs>
          <w:tab w:val="left" w:pos="5620"/>
        </w:tabs>
        <w:spacing w:line="240" w:lineRule="auto"/>
        <w:jc w:val="both"/>
        <w:rPr>
          <w:rFonts w:ascii="Times New Roman" w:hAnsi="Times New Roman" w:cs="Times New Roman"/>
          <w:b/>
          <w:i/>
          <w:color w:val="1A1A1A" w:themeColor="background1" w:themeShade="1A"/>
          <w:sz w:val="28"/>
          <w:szCs w:val="28"/>
        </w:rPr>
      </w:pPr>
      <w:r w:rsidRPr="00471A77">
        <w:rPr>
          <w:rFonts w:ascii="Times New Roman" w:hAnsi="Times New Roman" w:cs="Times New Roman"/>
          <w:b/>
          <w:i/>
          <w:color w:val="1A1A1A" w:themeColor="background1" w:themeShade="1A"/>
          <w:sz w:val="28"/>
          <w:szCs w:val="28"/>
        </w:rPr>
        <w:t>Требования к результатам реализации программ спортивной подготовки на каждом из этапов спортивной подготовки</w:t>
      </w:r>
    </w:p>
    <w:p w:rsidR="00D8116C" w:rsidRPr="00471A77" w:rsidRDefault="00D8116C" w:rsidP="00635A08">
      <w:pPr>
        <w:tabs>
          <w:tab w:val="left" w:pos="5620"/>
        </w:tabs>
        <w:spacing w:line="240" w:lineRule="auto"/>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t>На этапе начальной подготовки</w:t>
      </w:r>
      <w:r w:rsidR="00DA3078" w:rsidRPr="00471A77">
        <w:rPr>
          <w:rFonts w:ascii="Times New Roman" w:hAnsi="Times New Roman" w:cs="Times New Roman"/>
          <w:color w:val="1A1A1A" w:themeColor="background1" w:themeShade="1A"/>
          <w:sz w:val="28"/>
          <w:szCs w:val="28"/>
        </w:rPr>
        <w:t xml:space="preserve"> </w:t>
      </w:r>
      <w:r w:rsidR="00DA3078" w:rsidRPr="00471A77">
        <w:rPr>
          <w:rFonts w:ascii="Times New Roman" w:hAnsi="Times New Roman" w:cs="Times New Roman"/>
          <w:i/>
          <w:color w:val="1A1A1A" w:themeColor="background1" w:themeShade="1A"/>
          <w:sz w:val="28"/>
          <w:szCs w:val="28"/>
          <w:u w:val="single"/>
        </w:rPr>
        <w:t xml:space="preserve">и спортивно-оздоровительном </w:t>
      </w:r>
      <w:r w:rsidRPr="00471A77">
        <w:rPr>
          <w:rFonts w:ascii="Times New Roman" w:hAnsi="Times New Roman" w:cs="Times New Roman"/>
          <w:i/>
          <w:color w:val="1A1A1A" w:themeColor="background1" w:themeShade="1A"/>
          <w:sz w:val="28"/>
          <w:szCs w:val="28"/>
          <w:u w:val="single"/>
        </w:rPr>
        <w:t>:</w:t>
      </w:r>
    </w:p>
    <w:p w:rsidR="00D8116C" w:rsidRPr="00471A77" w:rsidRDefault="00D8116C" w:rsidP="00635A08">
      <w:pPr>
        <w:pStyle w:val="a3"/>
        <w:numPr>
          <w:ilvl w:val="0"/>
          <w:numId w:val="12"/>
        </w:numPr>
        <w:tabs>
          <w:tab w:val="left" w:pos="5620"/>
        </w:tabs>
        <w:spacing w:line="240" w:lineRule="auto"/>
        <w:jc w:val="both"/>
        <w:rPr>
          <w:rFonts w:ascii="Times New Roman" w:hAnsi="Times New Roman" w:cs="Times New Roman"/>
          <w:b/>
          <w:i/>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rPr>
        <w:t>- формирование устойчивого интереса к занятиям спортом;</w:t>
      </w:r>
    </w:p>
    <w:p w:rsidR="00D8116C" w:rsidRPr="00471A77" w:rsidRDefault="00D8116C" w:rsidP="00635A08">
      <w:pPr>
        <w:pStyle w:val="a3"/>
        <w:numPr>
          <w:ilvl w:val="0"/>
          <w:numId w:val="12"/>
        </w:numPr>
        <w:tabs>
          <w:tab w:val="left" w:pos="5620"/>
        </w:tabs>
        <w:spacing w:line="240" w:lineRule="auto"/>
        <w:jc w:val="both"/>
        <w:rPr>
          <w:rFonts w:ascii="Times New Roman" w:hAnsi="Times New Roman" w:cs="Times New Roman"/>
          <w:b/>
          <w:i/>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rPr>
        <w:t>- формирование широкого круга двигательных умений и навыков;</w:t>
      </w:r>
    </w:p>
    <w:p w:rsidR="00D8116C" w:rsidRPr="00471A77" w:rsidRDefault="00D8116C" w:rsidP="00635A08">
      <w:pPr>
        <w:pStyle w:val="a3"/>
        <w:numPr>
          <w:ilvl w:val="0"/>
          <w:numId w:val="12"/>
        </w:numPr>
        <w:tabs>
          <w:tab w:val="left" w:pos="5620"/>
        </w:tabs>
        <w:spacing w:line="240" w:lineRule="auto"/>
        <w:jc w:val="both"/>
        <w:rPr>
          <w:rFonts w:ascii="Times New Roman" w:hAnsi="Times New Roman" w:cs="Times New Roman"/>
          <w:b/>
          <w:i/>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rPr>
        <w:t>освоение основ техники по виду спорта фигурное катание на коньках;</w:t>
      </w:r>
    </w:p>
    <w:p w:rsidR="00D8116C" w:rsidRPr="00471A77" w:rsidRDefault="00D8116C" w:rsidP="00635A08">
      <w:pPr>
        <w:pStyle w:val="a3"/>
        <w:numPr>
          <w:ilvl w:val="0"/>
          <w:numId w:val="12"/>
        </w:numPr>
        <w:tabs>
          <w:tab w:val="left" w:pos="5620"/>
        </w:tabs>
        <w:spacing w:line="240" w:lineRule="auto"/>
        <w:jc w:val="both"/>
        <w:rPr>
          <w:rFonts w:ascii="Times New Roman" w:hAnsi="Times New Roman" w:cs="Times New Roman"/>
          <w:b/>
          <w:i/>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rPr>
        <w:t>всестороннее гармоничное развитие физических качеств;</w:t>
      </w:r>
    </w:p>
    <w:p w:rsidR="00D8116C" w:rsidRPr="00471A77" w:rsidRDefault="00D8116C" w:rsidP="00635A08">
      <w:pPr>
        <w:pStyle w:val="a3"/>
        <w:numPr>
          <w:ilvl w:val="0"/>
          <w:numId w:val="12"/>
        </w:numPr>
        <w:tabs>
          <w:tab w:val="left" w:pos="5620"/>
        </w:tabs>
        <w:spacing w:line="240" w:lineRule="auto"/>
        <w:jc w:val="both"/>
        <w:rPr>
          <w:rFonts w:ascii="Times New Roman" w:hAnsi="Times New Roman" w:cs="Times New Roman"/>
          <w:b/>
          <w:i/>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rPr>
        <w:t>укрепление здоровья спортсменов;</w:t>
      </w:r>
    </w:p>
    <w:p w:rsidR="00D8116C" w:rsidRPr="00D4267F" w:rsidRDefault="00D8116C" w:rsidP="00635A08">
      <w:pPr>
        <w:pStyle w:val="a3"/>
        <w:numPr>
          <w:ilvl w:val="0"/>
          <w:numId w:val="12"/>
        </w:numPr>
        <w:tabs>
          <w:tab w:val="left" w:pos="5620"/>
        </w:tabs>
        <w:spacing w:line="240" w:lineRule="auto"/>
        <w:jc w:val="both"/>
        <w:rPr>
          <w:rFonts w:ascii="Times New Roman" w:hAnsi="Times New Roman" w:cs="Times New Roman"/>
          <w:b/>
          <w:i/>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rPr>
        <w:t>отбор перспективных юных спортсменов для дальнейших занятий по виду спорта фигурное катание на коньках.</w:t>
      </w:r>
    </w:p>
    <w:p w:rsidR="00D4267F" w:rsidRDefault="00D4267F" w:rsidP="00D4267F">
      <w:pPr>
        <w:tabs>
          <w:tab w:val="left" w:pos="5620"/>
        </w:tabs>
        <w:spacing w:line="240" w:lineRule="auto"/>
        <w:jc w:val="both"/>
        <w:rPr>
          <w:rFonts w:ascii="Times New Roman" w:hAnsi="Times New Roman" w:cs="Times New Roman"/>
          <w:b/>
          <w:i/>
          <w:color w:val="1A1A1A" w:themeColor="background1" w:themeShade="1A"/>
          <w:sz w:val="28"/>
          <w:szCs w:val="28"/>
          <w:u w:val="single"/>
        </w:rPr>
      </w:pPr>
    </w:p>
    <w:p w:rsidR="00D4267F" w:rsidRDefault="00D4267F" w:rsidP="00D4267F">
      <w:pPr>
        <w:tabs>
          <w:tab w:val="left" w:pos="5620"/>
        </w:tabs>
        <w:spacing w:line="240" w:lineRule="auto"/>
        <w:jc w:val="both"/>
        <w:rPr>
          <w:rFonts w:ascii="Times New Roman" w:hAnsi="Times New Roman" w:cs="Times New Roman"/>
          <w:b/>
          <w:i/>
          <w:color w:val="1A1A1A" w:themeColor="background1" w:themeShade="1A"/>
          <w:sz w:val="28"/>
          <w:szCs w:val="28"/>
          <w:u w:val="single"/>
        </w:rPr>
      </w:pPr>
    </w:p>
    <w:p w:rsidR="00D4267F" w:rsidRPr="00D4267F" w:rsidRDefault="00D4267F" w:rsidP="00D4267F">
      <w:pPr>
        <w:tabs>
          <w:tab w:val="left" w:pos="5620"/>
        </w:tabs>
        <w:spacing w:line="240" w:lineRule="auto"/>
        <w:jc w:val="both"/>
        <w:rPr>
          <w:rFonts w:ascii="Times New Roman" w:hAnsi="Times New Roman" w:cs="Times New Roman"/>
          <w:b/>
          <w:i/>
          <w:color w:val="1A1A1A" w:themeColor="background1" w:themeShade="1A"/>
          <w:sz w:val="28"/>
          <w:szCs w:val="28"/>
          <w:u w:val="single"/>
        </w:rPr>
      </w:pPr>
    </w:p>
    <w:p w:rsidR="00D8116C" w:rsidRPr="00471A77" w:rsidRDefault="00D8116C" w:rsidP="00D4267F">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lastRenderedPageBreak/>
        <w:t>Режим учебно-тренировочной работы и требования по физической, технической и спортивной подготовке фигуристов</w:t>
      </w:r>
    </w:p>
    <w:tbl>
      <w:tblPr>
        <w:tblStyle w:val="a4"/>
        <w:tblW w:w="0" w:type="auto"/>
        <w:tblLayout w:type="fixed"/>
        <w:tblLook w:val="04A0" w:firstRow="1" w:lastRow="0" w:firstColumn="1" w:lastColumn="0" w:noHBand="0" w:noVBand="1"/>
      </w:tblPr>
      <w:tblGrid>
        <w:gridCol w:w="1384"/>
        <w:gridCol w:w="992"/>
        <w:gridCol w:w="1134"/>
        <w:gridCol w:w="1134"/>
        <w:gridCol w:w="1560"/>
        <w:gridCol w:w="3367"/>
      </w:tblGrid>
      <w:tr w:rsidR="0004423D" w:rsidRPr="00471A77" w:rsidTr="0004423D">
        <w:trPr>
          <w:cantSplit/>
          <w:trHeight w:val="2278"/>
        </w:trPr>
        <w:tc>
          <w:tcPr>
            <w:tcW w:w="1384" w:type="dxa"/>
          </w:tcPr>
          <w:p w:rsidR="00D8116C" w:rsidRPr="00471A77" w:rsidRDefault="00D8116C"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Этап</w:t>
            </w:r>
          </w:p>
        </w:tc>
        <w:tc>
          <w:tcPr>
            <w:tcW w:w="992" w:type="dxa"/>
            <w:textDirection w:val="btLr"/>
          </w:tcPr>
          <w:p w:rsidR="00D8116C" w:rsidRPr="00471A77" w:rsidRDefault="00D8116C" w:rsidP="00EC6FBC">
            <w:pPr>
              <w:tabs>
                <w:tab w:val="left" w:pos="5620"/>
              </w:tabs>
              <w:ind w:left="113" w:right="113"/>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Период обучения</w:t>
            </w:r>
          </w:p>
        </w:tc>
        <w:tc>
          <w:tcPr>
            <w:tcW w:w="1134" w:type="dxa"/>
            <w:textDirection w:val="btLr"/>
          </w:tcPr>
          <w:p w:rsidR="00D8116C" w:rsidRPr="00471A77" w:rsidRDefault="00D8116C" w:rsidP="00EC6FBC">
            <w:pPr>
              <w:tabs>
                <w:tab w:val="left" w:pos="5620"/>
              </w:tabs>
              <w:ind w:left="113" w:right="113"/>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Минимальный возраст для зачисления</w:t>
            </w:r>
          </w:p>
        </w:tc>
        <w:tc>
          <w:tcPr>
            <w:tcW w:w="1134" w:type="dxa"/>
            <w:textDirection w:val="btLr"/>
          </w:tcPr>
          <w:p w:rsidR="00D8116C" w:rsidRPr="00471A77" w:rsidRDefault="00D8116C" w:rsidP="00EC6FBC">
            <w:pPr>
              <w:tabs>
                <w:tab w:val="left" w:pos="5620"/>
              </w:tabs>
              <w:ind w:left="113" w:right="113"/>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Минимальное число учащихся в группе</w:t>
            </w:r>
          </w:p>
        </w:tc>
        <w:tc>
          <w:tcPr>
            <w:tcW w:w="1560" w:type="dxa"/>
            <w:textDirection w:val="btLr"/>
          </w:tcPr>
          <w:p w:rsidR="00D8116C" w:rsidRPr="00471A77" w:rsidRDefault="00D8116C" w:rsidP="00EC6FBC">
            <w:pPr>
              <w:tabs>
                <w:tab w:val="left" w:pos="5620"/>
              </w:tabs>
              <w:ind w:left="113" w:right="113"/>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Максимальное количество учебных часов в неделю</w:t>
            </w:r>
          </w:p>
        </w:tc>
        <w:tc>
          <w:tcPr>
            <w:tcW w:w="3367" w:type="dxa"/>
          </w:tcPr>
          <w:p w:rsidR="00D8116C" w:rsidRPr="00471A77" w:rsidRDefault="00D8116C"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Требования по физической и спортивной подготовке к концу учебного года</w:t>
            </w:r>
          </w:p>
        </w:tc>
      </w:tr>
      <w:tr w:rsidR="00F412ED" w:rsidRPr="00471A77" w:rsidTr="0004423D">
        <w:tc>
          <w:tcPr>
            <w:tcW w:w="1384" w:type="dxa"/>
            <w:vMerge w:val="restart"/>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Начальной подготовки</w:t>
            </w:r>
            <w:r w:rsidR="00DA3078" w:rsidRPr="00471A77">
              <w:rPr>
                <w:rFonts w:ascii="Times New Roman" w:hAnsi="Times New Roman" w:cs="Times New Roman"/>
                <w:color w:val="1A1A1A" w:themeColor="background1" w:themeShade="1A"/>
                <w:sz w:val="28"/>
                <w:szCs w:val="28"/>
              </w:rPr>
              <w:t xml:space="preserve"> и СО</w:t>
            </w:r>
          </w:p>
        </w:tc>
        <w:tc>
          <w:tcPr>
            <w:tcW w:w="992" w:type="dxa"/>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1 год</w:t>
            </w:r>
          </w:p>
        </w:tc>
        <w:tc>
          <w:tcPr>
            <w:tcW w:w="1134" w:type="dxa"/>
          </w:tcPr>
          <w:p w:rsidR="00F412ED" w:rsidRPr="00471A77" w:rsidRDefault="00141B9B"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6</w:t>
            </w:r>
          </w:p>
        </w:tc>
        <w:tc>
          <w:tcPr>
            <w:tcW w:w="1134" w:type="dxa"/>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r w:rsidR="00DA3078" w:rsidRPr="00471A77">
              <w:rPr>
                <w:rFonts w:ascii="Times New Roman" w:hAnsi="Times New Roman" w:cs="Times New Roman"/>
                <w:color w:val="1A1A1A" w:themeColor="background1" w:themeShade="1A"/>
                <w:sz w:val="28"/>
                <w:szCs w:val="28"/>
              </w:rPr>
              <w:t>1</w:t>
            </w:r>
          </w:p>
        </w:tc>
        <w:tc>
          <w:tcPr>
            <w:tcW w:w="1560" w:type="dxa"/>
          </w:tcPr>
          <w:p w:rsidR="00F412ED" w:rsidRPr="00471A77" w:rsidRDefault="00F412ED"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6</w:t>
            </w:r>
          </w:p>
        </w:tc>
        <w:tc>
          <w:tcPr>
            <w:tcW w:w="3367" w:type="dxa"/>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Выполнение норм ОФП. Без разряда на конец года.</w:t>
            </w:r>
          </w:p>
        </w:tc>
      </w:tr>
      <w:tr w:rsidR="00F412ED" w:rsidRPr="00471A77" w:rsidTr="0004423D">
        <w:trPr>
          <w:trHeight w:val="996"/>
        </w:trPr>
        <w:tc>
          <w:tcPr>
            <w:tcW w:w="1384" w:type="dxa"/>
            <w:vMerge/>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p>
        </w:tc>
        <w:tc>
          <w:tcPr>
            <w:tcW w:w="992" w:type="dxa"/>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2 года</w:t>
            </w:r>
          </w:p>
        </w:tc>
        <w:tc>
          <w:tcPr>
            <w:tcW w:w="1134" w:type="dxa"/>
          </w:tcPr>
          <w:p w:rsidR="00F412ED" w:rsidRPr="00471A77" w:rsidRDefault="00B65779"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6-7</w:t>
            </w:r>
          </w:p>
        </w:tc>
        <w:tc>
          <w:tcPr>
            <w:tcW w:w="1134" w:type="dxa"/>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r w:rsidR="00DA3078" w:rsidRPr="00471A77">
              <w:rPr>
                <w:rFonts w:ascii="Times New Roman" w:hAnsi="Times New Roman" w:cs="Times New Roman"/>
                <w:color w:val="1A1A1A" w:themeColor="background1" w:themeShade="1A"/>
                <w:sz w:val="28"/>
                <w:szCs w:val="28"/>
              </w:rPr>
              <w:t>1</w:t>
            </w:r>
          </w:p>
        </w:tc>
        <w:tc>
          <w:tcPr>
            <w:tcW w:w="1560" w:type="dxa"/>
          </w:tcPr>
          <w:p w:rsidR="00F412ED" w:rsidRPr="00471A77" w:rsidRDefault="00B65779"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9</w:t>
            </w:r>
          </w:p>
        </w:tc>
        <w:tc>
          <w:tcPr>
            <w:tcW w:w="3367" w:type="dxa"/>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Выполнение норм ОФП, СФП. Юный фигурист на конец года.</w:t>
            </w:r>
          </w:p>
        </w:tc>
      </w:tr>
      <w:tr w:rsidR="00F412ED" w:rsidRPr="00471A77" w:rsidTr="0004423D">
        <w:tc>
          <w:tcPr>
            <w:tcW w:w="1384" w:type="dxa"/>
            <w:vMerge/>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p>
        </w:tc>
        <w:tc>
          <w:tcPr>
            <w:tcW w:w="992" w:type="dxa"/>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3 года</w:t>
            </w:r>
          </w:p>
        </w:tc>
        <w:tc>
          <w:tcPr>
            <w:tcW w:w="1134" w:type="dxa"/>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7-8</w:t>
            </w:r>
          </w:p>
        </w:tc>
        <w:tc>
          <w:tcPr>
            <w:tcW w:w="1134" w:type="dxa"/>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10</w:t>
            </w:r>
          </w:p>
        </w:tc>
        <w:tc>
          <w:tcPr>
            <w:tcW w:w="1560" w:type="dxa"/>
          </w:tcPr>
          <w:p w:rsidR="00F412ED" w:rsidRPr="00471A77" w:rsidRDefault="00F412ED"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9</w:t>
            </w:r>
          </w:p>
        </w:tc>
        <w:tc>
          <w:tcPr>
            <w:tcW w:w="3367" w:type="dxa"/>
          </w:tcPr>
          <w:p w:rsidR="00F412ED" w:rsidRPr="00471A77" w:rsidRDefault="00F412ED" w:rsidP="00EC6FBC">
            <w:pPr>
              <w:tabs>
                <w:tab w:val="left" w:pos="5620"/>
              </w:tabs>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Выполнение норм ОФП, СФП. III юношеский р-д на конец года</w:t>
            </w:r>
          </w:p>
        </w:tc>
      </w:tr>
    </w:tbl>
    <w:p w:rsidR="00D4267F" w:rsidRDefault="00D4267F" w:rsidP="00EC6FBC">
      <w:pPr>
        <w:tabs>
          <w:tab w:val="left" w:pos="5620"/>
        </w:tabs>
        <w:spacing w:line="240" w:lineRule="auto"/>
        <w:rPr>
          <w:rFonts w:ascii="Times New Roman" w:hAnsi="Times New Roman" w:cs="Times New Roman"/>
          <w:b/>
          <w:color w:val="1A1A1A" w:themeColor="background1" w:themeShade="1A"/>
          <w:sz w:val="28"/>
          <w:szCs w:val="28"/>
        </w:rPr>
      </w:pPr>
    </w:p>
    <w:p w:rsidR="00D8116C" w:rsidRPr="00471A77" w:rsidRDefault="0004423D" w:rsidP="00D4267F">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Планируемые показатели соревновательной деятельности</w:t>
      </w:r>
    </w:p>
    <w:tbl>
      <w:tblPr>
        <w:tblStyle w:val="a4"/>
        <w:tblW w:w="9583" w:type="dxa"/>
        <w:tblLook w:val="04A0" w:firstRow="1" w:lastRow="0" w:firstColumn="1" w:lastColumn="0" w:noHBand="0" w:noVBand="1"/>
      </w:tblPr>
      <w:tblGrid>
        <w:gridCol w:w="3545"/>
        <w:gridCol w:w="3019"/>
        <w:gridCol w:w="3019"/>
      </w:tblGrid>
      <w:tr w:rsidR="00D4267F" w:rsidRPr="00471A77" w:rsidTr="00D4267F">
        <w:trPr>
          <w:gridAfter w:val="2"/>
          <w:wAfter w:w="6038" w:type="dxa"/>
          <w:trHeight w:val="322"/>
        </w:trPr>
        <w:tc>
          <w:tcPr>
            <w:tcW w:w="3545" w:type="dxa"/>
            <w:vMerge w:val="restart"/>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Виды соревнований</w:t>
            </w:r>
          </w:p>
        </w:tc>
      </w:tr>
      <w:tr w:rsidR="00D4267F" w:rsidRPr="00471A77" w:rsidTr="00D4267F">
        <w:trPr>
          <w:trHeight w:val="1221"/>
        </w:trPr>
        <w:tc>
          <w:tcPr>
            <w:tcW w:w="3545" w:type="dxa"/>
            <w:vMerge/>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p>
        </w:tc>
        <w:tc>
          <w:tcPr>
            <w:tcW w:w="6038" w:type="dxa"/>
            <w:gridSpan w:val="2"/>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Этап начальной подготовки и спортивно-оздоровительном</w:t>
            </w:r>
          </w:p>
        </w:tc>
      </w:tr>
      <w:tr w:rsidR="00D4267F" w:rsidRPr="00471A77" w:rsidTr="00D4267F">
        <w:trPr>
          <w:trHeight w:val="589"/>
        </w:trPr>
        <w:tc>
          <w:tcPr>
            <w:tcW w:w="3545" w:type="dxa"/>
            <w:tcBorders>
              <w:top w:val="single" w:sz="4" w:space="0" w:color="auto"/>
            </w:tcBorders>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p>
        </w:tc>
        <w:tc>
          <w:tcPr>
            <w:tcW w:w="3019" w:type="dxa"/>
            <w:tcBorders>
              <w:top w:val="single" w:sz="4" w:space="0" w:color="auto"/>
            </w:tcBorders>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 год обучения</w:t>
            </w:r>
          </w:p>
        </w:tc>
        <w:tc>
          <w:tcPr>
            <w:tcW w:w="3019" w:type="dxa"/>
            <w:tcBorders>
              <w:top w:val="single" w:sz="4" w:space="0" w:color="auto"/>
            </w:tcBorders>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3 год обучения</w:t>
            </w:r>
          </w:p>
        </w:tc>
      </w:tr>
      <w:tr w:rsidR="00D4267F" w:rsidRPr="00471A77" w:rsidTr="00D4267F">
        <w:trPr>
          <w:trHeight w:val="294"/>
        </w:trPr>
        <w:tc>
          <w:tcPr>
            <w:tcW w:w="3545"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Контрольные</w:t>
            </w:r>
          </w:p>
        </w:tc>
        <w:tc>
          <w:tcPr>
            <w:tcW w:w="301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c>
          <w:tcPr>
            <w:tcW w:w="301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r>
      <w:tr w:rsidR="00D4267F" w:rsidRPr="00471A77" w:rsidTr="00D4267F">
        <w:trPr>
          <w:trHeight w:val="294"/>
        </w:trPr>
        <w:tc>
          <w:tcPr>
            <w:tcW w:w="3545"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Отборочные</w:t>
            </w:r>
          </w:p>
        </w:tc>
        <w:tc>
          <w:tcPr>
            <w:tcW w:w="301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w:t>
            </w:r>
          </w:p>
        </w:tc>
        <w:tc>
          <w:tcPr>
            <w:tcW w:w="301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w:t>
            </w:r>
          </w:p>
        </w:tc>
      </w:tr>
      <w:tr w:rsidR="00D4267F" w:rsidRPr="00471A77" w:rsidTr="00D4267F">
        <w:trPr>
          <w:trHeight w:val="308"/>
        </w:trPr>
        <w:tc>
          <w:tcPr>
            <w:tcW w:w="3545"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Основные</w:t>
            </w:r>
          </w:p>
        </w:tc>
        <w:tc>
          <w:tcPr>
            <w:tcW w:w="301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c>
          <w:tcPr>
            <w:tcW w:w="301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r>
    </w:tbl>
    <w:p w:rsidR="008616E2" w:rsidRPr="00471A77" w:rsidRDefault="008616E2" w:rsidP="00EC6FBC">
      <w:pPr>
        <w:tabs>
          <w:tab w:val="left" w:pos="5620"/>
        </w:tabs>
        <w:spacing w:line="240" w:lineRule="auto"/>
        <w:rPr>
          <w:rFonts w:ascii="Times New Roman" w:hAnsi="Times New Roman" w:cs="Times New Roman"/>
          <w:color w:val="1A1A1A" w:themeColor="background1" w:themeShade="1A"/>
          <w:sz w:val="28"/>
          <w:szCs w:val="28"/>
        </w:rPr>
      </w:pPr>
    </w:p>
    <w:p w:rsidR="004C645B" w:rsidRPr="00471A77" w:rsidRDefault="004C645B"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МЕТОДИЧЕСКАЯ ЧАСТЬ ПРОГРАММЫ</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 основу многолетней подготовки фигуристов положены основополагающие принципы спортивной подготовки юных спортсменов:</w:t>
      </w:r>
    </w:p>
    <w:p w:rsidR="004C645B" w:rsidRPr="00471A77" w:rsidRDefault="004C645B" w:rsidP="00635A08">
      <w:pPr>
        <w:pStyle w:val="a3"/>
        <w:numPr>
          <w:ilvl w:val="0"/>
          <w:numId w:val="14"/>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Принцип комплектности</w:t>
      </w:r>
      <w:r w:rsidRPr="00471A77">
        <w:rPr>
          <w:rFonts w:ascii="Times New Roman" w:hAnsi="Times New Roman" w:cs="Times New Roman"/>
          <w:color w:val="1A1A1A" w:themeColor="background1" w:themeShade="1A"/>
          <w:sz w:val="28"/>
          <w:szCs w:val="28"/>
        </w:rPr>
        <w:t xml:space="preserve">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воспитательных мероприятий, педагогического и медицинского контроля).</w:t>
      </w:r>
    </w:p>
    <w:p w:rsidR="004C645B" w:rsidRPr="00471A77" w:rsidRDefault="004C645B" w:rsidP="00635A08">
      <w:pPr>
        <w:pStyle w:val="a3"/>
        <w:numPr>
          <w:ilvl w:val="0"/>
          <w:numId w:val="14"/>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Принцип преемственности</w:t>
      </w:r>
      <w:r w:rsidRPr="00471A77">
        <w:rPr>
          <w:rFonts w:ascii="Times New Roman" w:hAnsi="Times New Roman" w:cs="Times New Roman"/>
          <w:color w:val="1A1A1A" w:themeColor="background1" w:themeShade="1A"/>
          <w:sz w:val="28"/>
          <w:szCs w:val="28"/>
        </w:rPr>
        <w:t xml:space="preserve"> определяет последовательность изложения программного материала по этапам обучения и </w:t>
      </w:r>
      <w:r w:rsidRPr="00471A77">
        <w:rPr>
          <w:rFonts w:ascii="Times New Roman" w:hAnsi="Times New Roman" w:cs="Times New Roman"/>
          <w:color w:val="1A1A1A" w:themeColor="background1" w:themeShade="1A"/>
          <w:sz w:val="28"/>
          <w:szCs w:val="28"/>
        </w:rPr>
        <w:lastRenderedPageBreak/>
        <w:t>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 тактической подготовленности.</w:t>
      </w:r>
    </w:p>
    <w:p w:rsidR="004C645B" w:rsidRPr="00471A77" w:rsidRDefault="004C645B" w:rsidP="00635A08">
      <w:pPr>
        <w:pStyle w:val="a3"/>
        <w:numPr>
          <w:ilvl w:val="0"/>
          <w:numId w:val="14"/>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Принцип вариативности</w:t>
      </w:r>
      <w:r w:rsidRPr="00471A77">
        <w:rPr>
          <w:rFonts w:ascii="Times New Roman" w:hAnsi="Times New Roman" w:cs="Times New Roman"/>
          <w:color w:val="1A1A1A" w:themeColor="background1" w:themeShade="1A"/>
          <w:sz w:val="28"/>
          <w:szCs w:val="28"/>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педагогической задачи.</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При составлении программы использовались нормативные требования по физической и спортивно-технической подготовке юных фигуристов и анализа учебно- методических материалов по подготовке спортивного резерва.</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Учебный материал в программе излагается по группам:</w:t>
      </w:r>
      <w:r w:rsidR="00DA3078" w:rsidRPr="00471A77">
        <w:rPr>
          <w:rFonts w:ascii="Times New Roman" w:hAnsi="Times New Roman" w:cs="Times New Roman"/>
          <w:color w:val="1A1A1A" w:themeColor="background1" w:themeShade="1A"/>
          <w:sz w:val="28"/>
          <w:szCs w:val="28"/>
        </w:rPr>
        <w:t xml:space="preserve"> спортивно- оздор</w:t>
      </w:r>
      <w:r w:rsidR="00D4267F">
        <w:rPr>
          <w:rFonts w:ascii="Times New Roman" w:hAnsi="Times New Roman" w:cs="Times New Roman"/>
          <w:color w:val="1A1A1A" w:themeColor="background1" w:themeShade="1A"/>
          <w:sz w:val="28"/>
          <w:szCs w:val="28"/>
        </w:rPr>
        <w:t>овительных (СОГ) на весь период</w:t>
      </w:r>
      <w:r w:rsidR="00DA3078" w:rsidRPr="00471A77">
        <w:rPr>
          <w:rFonts w:ascii="Times New Roman" w:hAnsi="Times New Roman" w:cs="Times New Roman"/>
          <w:color w:val="1A1A1A" w:themeColor="background1" w:themeShade="1A"/>
          <w:sz w:val="28"/>
          <w:szCs w:val="28"/>
        </w:rPr>
        <w:t>,</w:t>
      </w:r>
      <w:r w:rsidRPr="00471A77">
        <w:rPr>
          <w:rFonts w:ascii="Times New Roman" w:hAnsi="Times New Roman" w:cs="Times New Roman"/>
          <w:color w:val="1A1A1A" w:themeColor="background1" w:themeShade="1A"/>
          <w:sz w:val="28"/>
          <w:szCs w:val="28"/>
        </w:rPr>
        <w:t xml:space="preserve"> группам началь</w:t>
      </w:r>
      <w:r w:rsidR="00D4267F">
        <w:rPr>
          <w:rFonts w:ascii="Times New Roman" w:hAnsi="Times New Roman" w:cs="Times New Roman"/>
          <w:color w:val="1A1A1A" w:themeColor="background1" w:themeShade="1A"/>
          <w:sz w:val="28"/>
          <w:szCs w:val="28"/>
        </w:rPr>
        <w:t xml:space="preserve">ной подготовки (ГНП) на 3 года. </w:t>
      </w:r>
      <w:r w:rsidRPr="00471A77">
        <w:rPr>
          <w:rFonts w:ascii="Times New Roman" w:hAnsi="Times New Roman" w:cs="Times New Roman"/>
          <w:color w:val="1A1A1A" w:themeColor="background1" w:themeShade="1A"/>
          <w:sz w:val="28"/>
          <w:szCs w:val="28"/>
        </w:rPr>
        <w:t>Это позволяет дать единое направление в учебно-тренировочном процессе</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Оформляется следующая документация: учебный план, годовой учебный график расчета по всем видам подготовки, рабочий план, расписание. Учет учебно- тренировочной и воспитательной работы ведется в специальном групповом журнале. Кроме этого, обучающиеся заполняют личные дневники, в которых ежедневно отмечают выполнение режима дня, самочувствие, содержание учебно-тренировочного занятия (задачи, учебный материал, самооценка выполняемых на занятии заданий и упражнений, замечания тренера, домашнее задание). Каждый спортсмен имеет зачетную классификационную книжку, в которую заносятся результаты участия в соревнованиях, присвоение квалификационных разрядов, результаты диспансеризации</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Учебно-тренировочные занятия по специальной физической подготов</w:t>
      </w:r>
      <w:r w:rsidR="00D4267F">
        <w:rPr>
          <w:rFonts w:ascii="Times New Roman" w:hAnsi="Times New Roman" w:cs="Times New Roman"/>
          <w:color w:val="1A1A1A" w:themeColor="background1" w:themeShade="1A"/>
          <w:sz w:val="28"/>
          <w:szCs w:val="28"/>
        </w:rPr>
        <w:t>ке проводятся в ФОКе «Богатырь»</w:t>
      </w:r>
      <w:r w:rsidRPr="00471A77">
        <w:rPr>
          <w:rFonts w:ascii="Times New Roman" w:hAnsi="Times New Roman" w:cs="Times New Roman"/>
          <w:color w:val="1A1A1A" w:themeColor="background1" w:themeShade="1A"/>
          <w:sz w:val="28"/>
          <w:szCs w:val="28"/>
        </w:rPr>
        <w:t xml:space="preserve">. Занятия по общей физической подготовке проводятся в спортивном зале, в теплый период года - на свежем </w:t>
      </w:r>
      <w:r w:rsidR="00D4267F">
        <w:rPr>
          <w:rFonts w:ascii="Times New Roman" w:hAnsi="Times New Roman" w:cs="Times New Roman"/>
          <w:color w:val="1A1A1A" w:themeColor="background1" w:themeShade="1A"/>
          <w:sz w:val="28"/>
          <w:szCs w:val="28"/>
        </w:rPr>
        <w:t>воздухе, на спортивной площадке</w:t>
      </w:r>
      <w:r w:rsidRPr="00471A77">
        <w:rPr>
          <w:rFonts w:ascii="Times New Roman" w:hAnsi="Times New Roman" w:cs="Times New Roman"/>
          <w:color w:val="1A1A1A" w:themeColor="background1" w:themeShade="1A"/>
          <w:sz w:val="28"/>
          <w:szCs w:val="28"/>
        </w:rPr>
        <w:t>.</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Активно используются на занятиях ТСО (магнитофон, видеокамера, компьютер). В процессе проведения тренировочных занятий и во время соревнований производится видеозапись определенных фрагментов, которые впоследствии коллективно просматриваются тренером и спортсменами с целью определения положительных и отрицательных моментов.</w:t>
      </w:r>
    </w:p>
    <w:p w:rsidR="004C645B" w:rsidRPr="00471A77" w:rsidRDefault="004C645B" w:rsidP="00D4267F">
      <w:pPr>
        <w:tabs>
          <w:tab w:val="left" w:pos="5620"/>
        </w:tabs>
        <w:spacing w:line="240" w:lineRule="auto"/>
        <w:jc w:val="center"/>
        <w:rPr>
          <w:rFonts w:ascii="Times New Roman" w:hAnsi="Times New Roman" w:cs="Times New Roman"/>
          <w:color w:val="1A1A1A" w:themeColor="background1" w:themeShade="1A"/>
          <w:sz w:val="28"/>
          <w:szCs w:val="28"/>
        </w:rPr>
      </w:pPr>
      <w:r w:rsidRPr="00471A77">
        <w:rPr>
          <w:rFonts w:ascii="Times New Roman" w:hAnsi="Times New Roman" w:cs="Times New Roman"/>
          <w:b/>
          <w:i/>
          <w:color w:val="1A1A1A" w:themeColor="background1" w:themeShade="1A"/>
          <w:sz w:val="28"/>
          <w:szCs w:val="28"/>
        </w:rPr>
        <w:t>Методические рекомендации по проведению занятий</w:t>
      </w:r>
      <w:r w:rsidRPr="00471A77">
        <w:rPr>
          <w:rFonts w:ascii="Times New Roman" w:hAnsi="Times New Roman" w:cs="Times New Roman"/>
          <w:color w:val="1A1A1A" w:themeColor="background1" w:themeShade="1A"/>
          <w:sz w:val="28"/>
          <w:szCs w:val="28"/>
        </w:rPr>
        <w:t>.</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Занятия, как правило, проводятся в форме урока. Основной метод на 1-3 году обучения – повторный и игровой.</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Обучающиеся должны надевать перчатки и головные уборы с мягкой прокладкой либо шлемы для защиты от падений. Одежда должна быть комфортной.</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 время проведения урока родители должны находиться за пределами катка (желательно вне поля зрения детей).</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Правильное падение.</w:t>
      </w:r>
      <w:r w:rsidRPr="00471A77">
        <w:rPr>
          <w:rFonts w:ascii="Times New Roman" w:hAnsi="Times New Roman" w:cs="Times New Roman"/>
          <w:color w:val="1A1A1A" w:themeColor="background1" w:themeShade="1A"/>
          <w:sz w:val="28"/>
          <w:szCs w:val="28"/>
        </w:rPr>
        <w:t xml:space="preserve"> В положении стоя вытянуть руки на уровне глаз. Опустить подбородок, голова прямо. Согнуть колени, продолжить падение, пока ученик не опустится на лед, сохраняя руки в прежней позиции, они не должны касаться льда</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Правильный подъем</w:t>
      </w:r>
      <w:r w:rsidRPr="00471A77">
        <w:rPr>
          <w:rFonts w:ascii="Times New Roman" w:hAnsi="Times New Roman" w:cs="Times New Roman"/>
          <w:color w:val="1A1A1A" w:themeColor="background1" w:themeShade="1A"/>
          <w:sz w:val="28"/>
          <w:szCs w:val="28"/>
        </w:rPr>
        <w:t>. Поставить одну стопу между руками, затем проделать то же самое со второй ступней, стараясь сбалансировать все в центре обоих стоп. Подниматься медленно, глядя на тренера, принимая положение стоя.</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Ходьба в позиции стоя.</w:t>
      </w:r>
      <w:r w:rsidRPr="00471A77">
        <w:rPr>
          <w:rFonts w:ascii="Times New Roman" w:hAnsi="Times New Roman" w:cs="Times New Roman"/>
          <w:color w:val="1A1A1A" w:themeColor="background1" w:themeShade="1A"/>
          <w:sz w:val="28"/>
          <w:szCs w:val="28"/>
        </w:rPr>
        <w:t xml:space="preserve"> Руки впереди, поднимая поочередно ступни по 3 раза, оставаться неподвижным в нужной позиции в течение 5 с. Повторить упражнение 3 раза.</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Ходьба со скольжением.</w:t>
      </w:r>
      <w:r w:rsidRPr="00471A77">
        <w:rPr>
          <w:rFonts w:ascii="Times New Roman" w:hAnsi="Times New Roman" w:cs="Times New Roman"/>
          <w:color w:val="1A1A1A" w:themeColor="background1" w:themeShade="1A"/>
          <w:sz w:val="28"/>
          <w:szCs w:val="28"/>
        </w:rPr>
        <w:t xml:space="preserve"> Маршировать, считая 1, 2, 3; затем прокатиться (ступни параллельно и на удобном расстоянии, но не превышающем ширину бедер). Повторить 5 раз.</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Прыжок на двух ногах на месте.</w:t>
      </w:r>
      <w:r w:rsidRPr="00471A77">
        <w:rPr>
          <w:rFonts w:ascii="Times New Roman" w:hAnsi="Times New Roman" w:cs="Times New Roman"/>
          <w:color w:val="1A1A1A" w:themeColor="background1" w:themeShade="1A"/>
          <w:sz w:val="28"/>
          <w:szCs w:val="28"/>
        </w:rPr>
        <w:t xml:space="preserve"> Находясь в позиции стоя, руки перед собой, согнуть колени; подпрыгнуть, коснуться льда, согнуть колени, затем вернуться в исходное положение. Повторить это упражнение 3 раза.</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Фонарики с продвижением вперед</w:t>
      </w:r>
      <w:r w:rsidRPr="00471A77">
        <w:rPr>
          <w:rFonts w:ascii="Times New Roman" w:hAnsi="Times New Roman" w:cs="Times New Roman"/>
          <w:color w:val="1A1A1A" w:themeColor="background1" w:themeShade="1A"/>
          <w:sz w:val="28"/>
          <w:szCs w:val="28"/>
        </w:rPr>
        <w:t>. Пятки вместе, ступни формируют широкую V-образную позицию. Вес на пятках, колени согнуты. Медленно оттолкнуться, используя внутренние ребра для формирования рисунка с продвижением вперед. Передняя часть стоп двигается по направлению друг к другу до полного соприкосновения пальцев.</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Основной шаг (отталкивание и скольжение</w:t>
      </w:r>
      <w:r w:rsidRPr="00471A77">
        <w:rPr>
          <w:rFonts w:ascii="Times New Roman" w:hAnsi="Times New Roman" w:cs="Times New Roman"/>
          <w:color w:val="1A1A1A" w:themeColor="background1" w:themeShade="1A"/>
          <w:sz w:val="28"/>
          <w:szCs w:val="28"/>
        </w:rPr>
        <w:t xml:space="preserve">). Тело должно сохранять правильную осанку, без видимого напряжения с наклоном в сторону движения; руки не должны быть закрепощены и находиться слишком высоко, кисти должны быть свободными. Некоторые упражнения выполняют с руками вниз для концентрации внимания на положение головы и тела; голова не должна быть опущена, смотреть следует по направлению движения к точке его окончания. Полезно использовать зрительные ориентиры (предметы, игрушки); колени и голеностопные суставы должны быть согнуты, таз подастся вперед; при стартовом отталкивании вес тела переносится на толчковую ногу, во время отталкивания движение направлено вниз, а затем по направлению от опоры, толчок производится </w:t>
      </w:r>
      <w:r w:rsidRPr="00471A77">
        <w:rPr>
          <w:rFonts w:ascii="Times New Roman" w:hAnsi="Times New Roman" w:cs="Times New Roman"/>
          <w:color w:val="1A1A1A" w:themeColor="background1" w:themeShade="1A"/>
          <w:sz w:val="28"/>
          <w:szCs w:val="28"/>
        </w:rPr>
        <w:lastRenderedPageBreak/>
        <w:t>ребром конька ближе к передней части, но не зубцом. Переходный толчок производится от ноги, и свободная нога в этот момент проносится рядом с опорной; необходимый ритм и координация движений задастся с помощью счета, музыкального сопровождения, образных сравнений.</w:t>
      </w:r>
    </w:p>
    <w:p w:rsidR="004C645B" w:rsidRPr="00471A77" w:rsidRDefault="004C645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На этапе ледовой адаптации</w:t>
      </w:r>
      <w:r w:rsidRPr="00471A77">
        <w:rPr>
          <w:rFonts w:ascii="Times New Roman" w:hAnsi="Times New Roman" w:cs="Times New Roman"/>
          <w:color w:val="1A1A1A" w:themeColor="background1" w:themeShade="1A"/>
          <w:sz w:val="28"/>
          <w:szCs w:val="28"/>
        </w:rPr>
        <w:t xml:space="preserve"> длительность и содержание занятий должны варьироваться с учетом уровня и особенностей учеников в группе, а также корректироваться с учетом педагогического эффекта предыдущих занятий.</w:t>
      </w:r>
    </w:p>
    <w:p w:rsidR="004C645B" w:rsidRPr="00471A77" w:rsidRDefault="00936F4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На этапе становления навыка скольжения</w:t>
      </w:r>
      <w:r w:rsidRPr="00471A77">
        <w:rPr>
          <w:rFonts w:ascii="Times New Roman" w:hAnsi="Times New Roman" w:cs="Times New Roman"/>
          <w:color w:val="1A1A1A" w:themeColor="background1" w:themeShade="1A"/>
          <w:sz w:val="28"/>
          <w:szCs w:val="28"/>
        </w:rPr>
        <w:t xml:space="preserve"> каждое упражнение выполняется по заданному направлению, имеющему траекторию дуг разной кривизны. Учебный материал повторяется на занятии в различной форме, новые упражнения варьируются с ранее изученными. Например: приседания в движении, скольжение со сменой фронта изучаются как самостоятельные упражнения, затем делаются в качестве игры на внимание, а далее предлагаются в форме эстафеты. При этом, меняя интенсивность и дозировку упражнений, можно использовать их для содействия развитию физических качеств в ледовых условиях.</w:t>
      </w:r>
    </w:p>
    <w:p w:rsidR="00936F4B" w:rsidRPr="00471A77" w:rsidRDefault="00936F4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Традиционно занятие по СТП, ОФП, СФП состоит из трех частей: вводно- подготовительной, основной и заключительной. На 2-м и 3-м году обучения к занятиям по комплексному развитию физических качеств в ледовых и внеледовых условиях, занятиям по обучению технике элементов одиночного катания в соответствии с соответствующими разрядными требованиями добавляется раздел по обучению исполнению соревновательных программ.</w:t>
      </w:r>
    </w:p>
    <w:p w:rsidR="00936F4B" w:rsidRPr="00471A77" w:rsidRDefault="00936F4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Основу содержания занятий подготовительного периода составляют основные группы элементов (скольжение, прыжки и вращения), а на специально- подготовительном этапе – соревновательные программы</w:t>
      </w:r>
    </w:p>
    <w:p w:rsidR="00936F4B" w:rsidRPr="00471A77" w:rsidRDefault="00936F4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Для ледовой разминки подбираются упражнения, которые разучены на уровне умений и навыка. Из них формируются блоки, направленные на воспитание физических качеств на льду. Состав упражнений подбирается в соответствии с задачами и направленностью занятия. Во всех случаях акцент делается на точности техники исполнения шагов.</w:t>
      </w:r>
    </w:p>
    <w:p w:rsidR="00936F4B" w:rsidRPr="00471A77" w:rsidRDefault="00936F4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С ростом технического мастерства</w:t>
      </w:r>
      <w:r w:rsidRPr="00471A77">
        <w:rPr>
          <w:rFonts w:ascii="Times New Roman" w:hAnsi="Times New Roman" w:cs="Times New Roman"/>
          <w:color w:val="1A1A1A" w:themeColor="background1" w:themeShade="1A"/>
          <w:sz w:val="28"/>
          <w:szCs w:val="28"/>
        </w:rPr>
        <w:t xml:space="preserve"> увеличивается координационная сложность и интенсивность разминочных комплексов. В подготовительном периоде 11 составляются комплексы шагов по кругу, по прямой, серпантин и доводятся до высокого уровня исполнения, а затем усложняются. На 2-м году обучения при строгом контроле техники исполнения возрастают требования к оригинальности, эстетичности позиции с непременным условием работы над осанкой. Третий год обучения характеризуется становлением умения самостоятельно проводить разминку под контролем и по заданию тренера для формирован</w:t>
      </w:r>
      <w:r w:rsidR="00D4267F">
        <w:rPr>
          <w:rFonts w:ascii="Times New Roman" w:hAnsi="Times New Roman" w:cs="Times New Roman"/>
          <w:color w:val="1A1A1A" w:themeColor="background1" w:themeShade="1A"/>
          <w:sz w:val="28"/>
          <w:szCs w:val="28"/>
        </w:rPr>
        <w:t>ия навыка соревновательной раз</w:t>
      </w:r>
      <w:r w:rsidRPr="00471A77">
        <w:rPr>
          <w:rFonts w:ascii="Times New Roman" w:hAnsi="Times New Roman" w:cs="Times New Roman"/>
          <w:color w:val="1A1A1A" w:themeColor="background1" w:themeShade="1A"/>
          <w:sz w:val="28"/>
          <w:szCs w:val="28"/>
        </w:rPr>
        <w:t>минки к началу соревновательного периода.</w:t>
      </w:r>
    </w:p>
    <w:p w:rsidR="00936F4B" w:rsidRPr="00471A77" w:rsidRDefault="00936F4B" w:rsidP="00D4267F">
      <w:pPr>
        <w:tabs>
          <w:tab w:val="left" w:pos="5620"/>
        </w:tabs>
        <w:spacing w:line="240" w:lineRule="auto"/>
        <w:jc w:val="center"/>
        <w:rPr>
          <w:rFonts w:ascii="Times New Roman" w:hAnsi="Times New Roman" w:cs="Times New Roman"/>
          <w:i/>
          <w:color w:val="1A1A1A" w:themeColor="background1" w:themeShade="1A"/>
          <w:sz w:val="28"/>
          <w:szCs w:val="28"/>
        </w:rPr>
      </w:pPr>
      <w:r w:rsidRPr="00D4267F">
        <w:rPr>
          <w:rFonts w:ascii="Times New Roman" w:hAnsi="Times New Roman" w:cs="Times New Roman"/>
          <w:b/>
          <w:i/>
          <w:color w:val="1A1A1A" w:themeColor="background1" w:themeShade="1A"/>
          <w:sz w:val="28"/>
          <w:szCs w:val="28"/>
        </w:rPr>
        <w:lastRenderedPageBreak/>
        <w:t>Методические особенности обучения элементам и соревновательным программам на 2-м и 3-м году обучения.</w:t>
      </w:r>
    </w:p>
    <w:p w:rsidR="00936F4B" w:rsidRPr="00471A77" w:rsidRDefault="00936F4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Наиболее простые элементы разучиваются методом целостного упражнения.</w:t>
      </w:r>
    </w:p>
    <w:p w:rsidR="00936F4B" w:rsidRPr="00471A77" w:rsidRDefault="00936F4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Сложные – с применением расчлененного метода. Оптимальным является выделение не более 1-2 опорных точек, на которых к</w:t>
      </w:r>
      <w:r w:rsidR="008B40BD" w:rsidRPr="00471A77">
        <w:rPr>
          <w:rFonts w:ascii="Times New Roman" w:hAnsi="Times New Roman" w:cs="Times New Roman"/>
          <w:color w:val="1A1A1A" w:themeColor="background1" w:themeShade="1A"/>
          <w:sz w:val="28"/>
          <w:szCs w:val="28"/>
        </w:rPr>
        <w:t>онцентрируется внимание занима</w:t>
      </w:r>
      <w:r w:rsidRPr="00471A77">
        <w:rPr>
          <w:rFonts w:ascii="Times New Roman" w:hAnsi="Times New Roman" w:cs="Times New Roman"/>
          <w:color w:val="1A1A1A" w:themeColor="background1" w:themeShade="1A"/>
          <w:sz w:val="28"/>
          <w:szCs w:val="28"/>
        </w:rPr>
        <w:t>ющихся. Разучивание основных опорных точек проводится с помощью метода подводящих упражнений</w:t>
      </w:r>
    </w:p>
    <w:p w:rsidR="00936F4B" w:rsidRPr="00471A77" w:rsidRDefault="00936F4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При совершенствовании</w:t>
      </w:r>
      <w:r w:rsidRPr="00471A77">
        <w:rPr>
          <w:rFonts w:ascii="Times New Roman" w:hAnsi="Times New Roman" w:cs="Times New Roman"/>
          <w:color w:val="1A1A1A" w:themeColor="background1" w:themeShade="1A"/>
          <w:sz w:val="28"/>
          <w:szCs w:val="28"/>
        </w:rPr>
        <w:t xml:space="preserve"> элементов учитывается и варьируется скоростной режим, разнообразие подходов, используется музыкальное сопровождение и разнообразие хореографических позиций для включения в работу верхней части корпуса. Совершенствование элементов целесообразно проводить в режиме непрерывной и интервальной тренировки (количество прыжковых элементов в серии от 4 до 8, вращений + шаги – до 6; интервал отдыха зависит от направленности и задач; число повторений серий – 2-3). В соревновательном периоде на 2-м году обучения сохраняется непрерывность процесса обучения технике основных групп элементов, но снижается их объем. Тренировки развивающего характера предусматриваются в каждом микроцикле.</w:t>
      </w:r>
    </w:p>
    <w:p w:rsidR="00936F4B" w:rsidRPr="00471A77" w:rsidRDefault="00936F4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На 3-м году обучения в соревновательном периоде возрастает интенсивность практически без изменения времени тренировочных занятий, что обусловлено спецификой физиологических особенностей детей данного возраста</w:t>
      </w:r>
    </w:p>
    <w:p w:rsidR="00936F4B" w:rsidRPr="00471A77" w:rsidRDefault="00936F4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 xml:space="preserve">Моделирование соревновательных ситуаций </w:t>
      </w:r>
      <w:r w:rsidRPr="00471A77">
        <w:rPr>
          <w:rFonts w:ascii="Times New Roman" w:hAnsi="Times New Roman" w:cs="Times New Roman"/>
          <w:color w:val="1A1A1A" w:themeColor="background1" w:themeShade="1A"/>
          <w:sz w:val="28"/>
          <w:szCs w:val="28"/>
        </w:rPr>
        <w:t>на 2-м и 3-м году обучения</w:t>
      </w:r>
    </w:p>
    <w:p w:rsidR="00936F4B" w:rsidRPr="00471A77" w:rsidRDefault="00936F4B"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Проводится в конце специально-подготовительного периода с целью адаптации к соревнованиям в следующей форме:</w:t>
      </w:r>
    </w:p>
    <w:p w:rsidR="00936F4B" w:rsidRPr="00471A77" w:rsidRDefault="00936F4B" w:rsidP="00635A08">
      <w:pPr>
        <w:pStyle w:val="a3"/>
        <w:numPr>
          <w:ilvl w:val="0"/>
          <w:numId w:val="15"/>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моделирование соревновательной разминки;</w:t>
      </w:r>
    </w:p>
    <w:p w:rsidR="00936F4B" w:rsidRPr="00471A77" w:rsidRDefault="00936F4B" w:rsidP="00635A08">
      <w:pPr>
        <w:pStyle w:val="a3"/>
        <w:numPr>
          <w:ilvl w:val="0"/>
          <w:numId w:val="15"/>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прокат соревновательных программ на разные трибуны;</w:t>
      </w:r>
    </w:p>
    <w:p w:rsidR="00936F4B" w:rsidRPr="00471A77" w:rsidRDefault="00936F4B" w:rsidP="00635A08">
      <w:pPr>
        <w:pStyle w:val="a3"/>
        <w:numPr>
          <w:ilvl w:val="0"/>
          <w:numId w:val="15"/>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прокат в соревновательных костюмах;</w:t>
      </w:r>
    </w:p>
    <w:p w:rsidR="00936F4B" w:rsidRPr="00471A77" w:rsidRDefault="00936F4B" w:rsidP="00635A08">
      <w:pPr>
        <w:pStyle w:val="a3"/>
        <w:numPr>
          <w:ilvl w:val="0"/>
          <w:numId w:val="15"/>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прокат после жеребьевки;</w:t>
      </w:r>
    </w:p>
    <w:p w:rsidR="00936F4B" w:rsidRPr="00471A77" w:rsidRDefault="00936F4B" w:rsidP="00635A08">
      <w:pPr>
        <w:pStyle w:val="a3"/>
        <w:numPr>
          <w:ilvl w:val="0"/>
          <w:numId w:val="15"/>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моделирование нештатных ситуаций (обрыв музыкального сопровождения, опоздание на разминку, опоздание на старт, неполадки в костюме и др.).</w:t>
      </w:r>
    </w:p>
    <w:p w:rsidR="008B09C4" w:rsidRPr="00471A77" w:rsidRDefault="008B09C4"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rPr>
        <w:t xml:space="preserve">Методические рекомендации по развитию творческих способностей </w:t>
      </w:r>
      <w:r w:rsidRPr="00471A77">
        <w:rPr>
          <w:rFonts w:ascii="Times New Roman" w:hAnsi="Times New Roman" w:cs="Times New Roman"/>
          <w:color w:val="1A1A1A" w:themeColor="background1" w:themeShade="1A"/>
          <w:sz w:val="28"/>
          <w:szCs w:val="28"/>
        </w:rPr>
        <w:t>у детей.</w:t>
      </w:r>
    </w:p>
    <w:p w:rsidR="008B09C4" w:rsidRPr="00471A77" w:rsidRDefault="008B09C4"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Обучение технике владения коньком осуществляется в единстве с развитием творческих способностей детей, исполнительского мастерства. Наличие 5-6 элементов в техническом арсенале является достаточным основанием для начала работы по обучению импровизации. По мере роста технического мастерства усложняются комплексы скольжения, вращений, прыжков и их комбинаций и серий. На 3-м году обучения из них составляются </w:t>
      </w:r>
      <w:r w:rsidRPr="00471A77">
        <w:rPr>
          <w:rFonts w:ascii="Times New Roman" w:hAnsi="Times New Roman" w:cs="Times New Roman"/>
          <w:color w:val="1A1A1A" w:themeColor="background1" w:themeShade="1A"/>
          <w:sz w:val="28"/>
          <w:szCs w:val="28"/>
        </w:rPr>
        <w:lastRenderedPageBreak/>
        <w:t>танцевальные этюды. Для импровизации используются достаточно грамотно технически освоенные элементы. Возможна следующая последовательность:</w:t>
      </w:r>
    </w:p>
    <w:p w:rsidR="008B09C4" w:rsidRPr="00471A77" w:rsidRDefault="008B09C4" w:rsidP="00635A08">
      <w:pPr>
        <w:pStyle w:val="a3"/>
        <w:numPr>
          <w:ilvl w:val="0"/>
          <w:numId w:val="16"/>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предлагается набор элементов, порядок и место их расположения на площадке, музыкальное сопровождение;</w:t>
      </w:r>
    </w:p>
    <w:p w:rsidR="008B09C4" w:rsidRPr="00471A77" w:rsidRDefault="008B09C4" w:rsidP="00635A08">
      <w:pPr>
        <w:pStyle w:val="a3"/>
        <w:numPr>
          <w:ilvl w:val="0"/>
          <w:numId w:val="16"/>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предлагается свободный выбор элементов, но задастся принцип их расположения в пространстве, задастся музыкальный ритм;</w:t>
      </w:r>
    </w:p>
    <w:p w:rsidR="008B09C4" w:rsidRPr="00471A77" w:rsidRDefault="008B09C4" w:rsidP="00635A08">
      <w:pPr>
        <w:pStyle w:val="a3"/>
        <w:numPr>
          <w:ilvl w:val="0"/>
          <w:numId w:val="16"/>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предлагается свободный выбор элементов и музыки;</w:t>
      </w:r>
    </w:p>
    <w:p w:rsidR="008B09C4" w:rsidRPr="00471A77" w:rsidRDefault="008B09C4" w:rsidP="00635A08">
      <w:pPr>
        <w:pStyle w:val="a3"/>
        <w:numPr>
          <w:ilvl w:val="0"/>
          <w:numId w:val="16"/>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предлагается образ и музыкальное сопровождение;</w:t>
      </w:r>
    </w:p>
    <w:p w:rsidR="008B09C4" w:rsidRPr="00471A77" w:rsidRDefault="008B09C4" w:rsidP="00635A08">
      <w:pPr>
        <w:pStyle w:val="a3"/>
        <w:numPr>
          <w:ilvl w:val="0"/>
          <w:numId w:val="16"/>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предлагается создать образ.</w:t>
      </w:r>
    </w:p>
    <w:p w:rsidR="008B09C4" w:rsidRPr="00471A77" w:rsidRDefault="008B09C4"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Импровизацию можно использовать в качестве разгрузки в соревновательном периоде; как средство развития специальной и общей выносливости в подготовительном и переходном периодах. Комплексы ОРУ являются одним из средств проведения разминки.</w:t>
      </w:r>
    </w:p>
    <w:p w:rsidR="008B09C4" w:rsidRPr="00471A77" w:rsidRDefault="008B09C4"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На 1-м году обучения основной задачей является обучение технике выполнения ОРУ, точности позиций и ритму выполнения упражнений. Уже на 1-м году обучения прослеживается тенденция увеличения моторной </w:t>
      </w:r>
      <w:r w:rsidR="00DA3078" w:rsidRPr="00471A77">
        <w:rPr>
          <w:rFonts w:ascii="Times New Roman" w:hAnsi="Times New Roman" w:cs="Times New Roman"/>
          <w:color w:val="1A1A1A" w:themeColor="background1" w:themeShade="1A"/>
          <w:sz w:val="28"/>
          <w:szCs w:val="28"/>
        </w:rPr>
        <w:t>плотности выполнения таких ком</w:t>
      </w:r>
      <w:r w:rsidRPr="00471A77">
        <w:rPr>
          <w:rFonts w:ascii="Times New Roman" w:hAnsi="Times New Roman" w:cs="Times New Roman"/>
          <w:color w:val="1A1A1A" w:themeColor="background1" w:themeShade="1A"/>
          <w:sz w:val="28"/>
          <w:szCs w:val="28"/>
        </w:rPr>
        <w:t>плексов. Особое внимание уделяется формированию правильной осанки.</w:t>
      </w:r>
    </w:p>
    <w:p w:rsidR="008B09C4" w:rsidRPr="00471A77" w:rsidRDefault="008B09C4"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На 2-м году обучения ранее изученные комплексы выполняются с более высокой интенсивностью и под музыкальное сопровождение, усложняются исходные положения, контролируется осанка.</w:t>
      </w:r>
    </w:p>
    <w:p w:rsidR="008B09C4" w:rsidRPr="00471A77" w:rsidRDefault="008B09C4"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На 3-м году обучения начинается формирование навыков самостоятельной разминки под контролем тренера.</w:t>
      </w:r>
    </w:p>
    <w:p w:rsidR="008B09C4" w:rsidRPr="00471A77" w:rsidRDefault="008B09C4"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Комплексы ОРУ проводятся фронтальным, групповым, индивидуальным или методом круговой тренировки.</w:t>
      </w:r>
    </w:p>
    <w:p w:rsidR="008B09C4" w:rsidRPr="00471A77" w:rsidRDefault="008B09C4"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Беговые упражнения целесообразно выполнять на приспособленных для этого покрытиях и в качественной обуви. Длительность выполнения от 6 до 40 с, скоростно- силовых – до 2 мин. Интервалы отдыха до восстановления 3-6 мин в зависимости от возраста и направленности занятий. Различные исходные положения используются с целью развития координационных способностей. Переменный бег служит средством развития быстроты, ловкости. Количество переключений должно возрастать.</w:t>
      </w:r>
    </w:p>
    <w:p w:rsidR="008B09C4" w:rsidRPr="00471A77" w:rsidRDefault="008B09C4"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При выполнении прыжковых упражнений обращают особое внимание на расположение ОЦТ над опорой в каждой фазе прыжковых упражнений и правильный ритм, согласование работы маховых звеньев.</w:t>
      </w:r>
    </w:p>
    <w:p w:rsidR="008B09C4" w:rsidRPr="00471A77" w:rsidRDefault="008B09C4"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Большое внимание отводится упражнениям на гибкость и растягивание. Необходимо научить правильным исходным положениям, приемам выполнения активных и пассивных упражнений, привить культуру их </w:t>
      </w:r>
      <w:r w:rsidRPr="00471A77">
        <w:rPr>
          <w:rFonts w:ascii="Times New Roman" w:hAnsi="Times New Roman" w:cs="Times New Roman"/>
          <w:color w:val="1A1A1A" w:themeColor="background1" w:themeShade="1A"/>
          <w:sz w:val="28"/>
          <w:szCs w:val="28"/>
        </w:rPr>
        <w:lastRenderedPageBreak/>
        <w:t>использования в качестве упражнений для завершения каждого тренировочного занятия и после силовых тренировок в будущем</w:t>
      </w:r>
    </w:p>
    <w:p w:rsidR="00B71D89" w:rsidRPr="00471A77" w:rsidRDefault="00B71D89" w:rsidP="00EC6FBC">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Примерный учебный план учебно-тренировочных занятий (на 46 недель занятий и 6 недель тренировки в спортивно-оздоровительном лагере или в период активного отдыха)</w:t>
      </w:r>
    </w:p>
    <w:tbl>
      <w:tblPr>
        <w:tblStyle w:val="a4"/>
        <w:tblW w:w="0" w:type="auto"/>
        <w:tblLook w:val="04A0" w:firstRow="1" w:lastRow="0" w:firstColumn="1" w:lastColumn="0" w:noHBand="0" w:noVBand="1"/>
      </w:tblPr>
      <w:tblGrid>
        <w:gridCol w:w="746"/>
        <w:gridCol w:w="3712"/>
        <w:gridCol w:w="2229"/>
        <w:gridCol w:w="2230"/>
      </w:tblGrid>
      <w:tr w:rsidR="00D4267F" w:rsidRPr="00471A77" w:rsidTr="00B67684">
        <w:trPr>
          <w:gridAfter w:val="2"/>
          <w:wAfter w:w="4459" w:type="dxa"/>
          <w:trHeight w:val="324"/>
        </w:trPr>
        <w:tc>
          <w:tcPr>
            <w:tcW w:w="746" w:type="dxa"/>
            <w:vMerge w:val="restart"/>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п/ п</w:t>
            </w:r>
          </w:p>
        </w:tc>
        <w:tc>
          <w:tcPr>
            <w:tcW w:w="3711" w:type="dxa"/>
            <w:vMerge w:val="restart"/>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Разделы подготовки</w:t>
            </w:r>
          </w:p>
        </w:tc>
      </w:tr>
      <w:tr w:rsidR="00D4267F" w:rsidRPr="00471A77" w:rsidTr="00B67684">
        <w:trPr>
          <w:trHeight w:val="332"/>
        </w:trPr>
        <w:tc>
          <w:tcPr>
            <w:tcW w:w="746" w:type="dxa"/>
            <w:vMerge/>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p>
        </w:tc>
        <w:tc>
          <w:tcPr>
            <w:tcW w:w="3711" w:type="dxa"/>
            <w:vMerge/>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p>
        </w:tc>
        <w:tc>
          <w:tcPr>
            <w:tcW w:w="4458" w:type="dxa"/>
            <w:gridSpan w:val="2"/>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СОГ, НП</w:t>
            </w:r>
          </w:p>
        </w:tc>
      </w:tr>
      <w:tr w:rsidR="00D4267F" w:rsidRPr="00471A77" w:rsidTr="00B67684">
        <w:trPr>
          <w:trHeight w:val="650"/>
        </w:trPr>
        <w:tc>
          <w:tcPr>
            <w:tcW w:w="746" w:type="dxa"/>
            <w:vMerge/>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p>
        </w:tc>
        <w:tc>
          <w:tcPr>
            <w:tcW w:w="3711" w:type="dxa"/>
            <w:vMerge/>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 год обучения</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2,3 год обучения</w:t>
            </w:r>
          </w:p>
        </w:tc>
      </w:tr>
      <w:tr w:rsidR="00D4267F" w:rsidRPr="00471A77" w:rsidTr="00B67684">
        <w:trPr>
          <w:trHeight w:val="650"/>
        </w:trPr>
        <w:tc>
          <w:tcPr>
            <w:tcW w:w="746"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1</w:t>
            </w:r>
          </w:p>
        </w:tc>
        <w:tc>
          <w:tcPr>
            <w:tcW w:w="3711"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Общая физическая подготовка</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85</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125</w:t>
            </w:r>
          </w:p>
        </w:tc>
      </w:tr>
      <w:tr w:rsidR="00D4267F" w:rsidRPr="00471A77" w:rsidTr="00B67684">
        <w:trPr>
          <w:trHeight w:val="968"/>
        </w:trPr>
        <w:tc>
          <w:tcPr>
            <w:tcW w:w="746"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2</w:t>
            </w:r>
          </w:p>
        </w:tc>
        <w:tc>
          <w:tcPr>
            <w:tcW w:w="3711"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Специальная физическая подготовка</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57</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83</w:t>
            </w:r>
          </w:p>
        </w:tc>
      </w:tr>
      <w:tr w:rsidR="00D4267F" w:rsidRPr="00471A77" w:rsidTr="00B67684">
        <w:trPr>
          <w:trHeight w:val="650"/>
        </w:trPr>
        <w:tc>
          <w:tcPr>
            <w:tcW w:w="746"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3</w:t>
            </w:r>
          </w:p>
        </w:tc>
        <w:tc>
          <w:tcPr>
            <w:tcW w:w="3711"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Хореографическая подготовка</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30</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60</w:t>
            </w:r>
          </w:p>
        </w:tc>
      </w:tr>
      <w:tr w:rsidR="00D4267F" w:rsidRPr="00471A77" w:rsidTr="00B67684">
        <w:trPr>
          <w:trHeight w:val="635"/>
        </w:trPr>
        <w:tc>
          <w:tcPr>
            <w:tcW w:w="746"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4</w:t>
            </w:r>
          </w:p>
        </w:tc>
        <w:tc>
          <w:tcPr>
            <w:tcW w:w="3711"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Техническая подготовка</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100</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130</w:t>
            </w:r>
          </w:p>
        </w:tc>
      </w:tr>
      <w:tr w:rsidR="00D4267F" w:rsidRPr="00471A77" w:rsidTr="00B67684">
        <w:trPr>
          <w:trHeight w:val="650"/>
        </w:trPr>
        <w:tc>
          <w:tcPr>
            <w:tcW w:w="746"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5</w:t>
            </w:r>
          </w:p>
        </w:tc>
        <w:tc>
          <w:tcPr>
            <w:tcW w:w="3711"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Теоретическая подготовка</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2</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10</w:t>
            </w:r>
          </w:p>
        </w:tc>
      </w:tr>
      <w:tr w:rsidR="00D4267F" w:rsidRPr="00471A77" w:rsidTr="00B67684">
        <w:trPr>
          <w:trHeight w:val="968"/>
        </w:trPr>
        <w:tc>
          <w:tcPr>
            <w:tcW w:w="746"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6</w:t>
            </w:r>
          </w:p>
        </w:tc>
        <w:tc>
          <w:tcPr>
            <w:tcW w:w="3711"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Контрольно-переводные испытания (кол-во)</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2</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2</w:t>
            </w:r>
          </w:p>
        </w:tc>
      </w:tr>
      <w:tr w:rsidR="00D4267F" w:rsidRPr="00471A77" w:rsidTr="00B67684">
        <w:trPr>
          <w:trHeight w:val="650"/>
        </w:trPr>
        <w:tc>
          <w:tcPr>
            <w:tcW w:w="746"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7</w:t>
            </w:r>
          </w:p>
        </w:tc>
        <w:tc>
          <w:tcPr>
            <w:tcW w:w="3711"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Инструкторская и судейская практика</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p>
        </w:tc>
      </w:tr>
      <w:tr w:rsidR="00D4267F" w:rsidRPr="00471A77" w:rsidTr="00B67684">
        <w:trPr>
          <w:trHeight w:val="635"/>
        </w:trPr>
        <w:tc>
          <w:tcPr>
            <w:tcW w:w="746"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8</w:t>
            </w:r>
          </w:p>
        </w:tc>
        <w:tc>
          <w:tcPr>
            <w:tcW w:w="3711"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Восстановительные мероприятия</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w:t>
            </w:r>
          </w:p>
        </w:tc>
      </w:tr>
      <w:tr w:rsidR="00D4267F" w:rsidRPr="00471A77" w:rsidTr="00B67684">
        <w:trPr>
          <w:trHeight w:val="317"/>
        </w:trPr>
        <w:tc>
          <w:tcPr>
            <w:tcW w:w="746"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9</w:t>
            </w:r>
          </w:p>
        </w:tc>
        <w:tc>
          <w:tcPr>
            <w:tcW w:w="3711"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Соревнования</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2</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4</w:t>
            </w:r>
          </w:p>
        </w:tc>
      </w:tr>
      <w:tr w:rsidR="00D4267F" w:rsidRPr="00471A77" w:rsidTr="00B67684">
        <w:trPr>
          <w:trHeight w:val="968"/>
        </w:trPr>
        <w:tc>
          <w:tcPr>
            <w:tcW w:w="746"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10</w:t>
            </w:r>
          </w:p>
        </w:tc>
        <w:tc>
          <w:tcPr>
            <w:tcW w:w="3711"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Медицинское обследование (количество в год)</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2</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2</w:t>
            </w:r>
          </w:p>
        </w:tc>
      </w:tr>
      <w:tr w:rsidR="00D4267F" w:rsidRPr="00471A77" w:rsidTr="00B67684">
        <w:trPr>
          <w:trHeight w:val="332"/>
        </w:trPr>
        <w:tc>
          <w:tcPr>
            <w:tcW w:w="4458" w:type="dxa"/>
            <w:gridSpan w:val="2"/>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Общее количество часов</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276</w:t>
            </w:r>
          </w:p>
        </w:tc>
        <w:tc>
          <w:tcPr>
            <w:tcW w:w="2229" w:type="dxa"/>
          </w:tcPr>
          <w:p w:rsidR="00D4267F" w:rsidRPr="00471A77" w:rsidRDefault="00D4267F" w:rsidP="00EC6FBC">
            <w:pPr>
              <w:tabs>
                <w:tab w:val="left" w:pos="5620"/>
              </w:tabs>
              <w:jc w:val="center"/>
              <w:rPr>
                <w:rFonts w:ascii="Times New Roman" w:hAnsi="Times New Roman" w:cs="Times New Roman"/>
                <w:color w:val="1A1A1A" w:themeColor="background1" w:themeShade="1A"/>
                <w:sz w:val="28"/>
                <w:szCs w:val="28"/>
                <w:lang w:val="en-US"/>
              </w:rPr>
            </w:pPr>
            <w:r w:rsidRPr="00471A77">
              <w:rPr>
                <w:rFonts w:ascii="Times New Roman" w:hAnsi="Times New Roman" w:cs="Times New Roman"/>
                <w:color w:val="1A1A1A" w:themeColor="background1" w:themeShade="1A"/>
                <w:sz w:val="28"/>
                <w:szCs w:val="28"/>
                <w:lang w:val="en-US"/>
              </w:rPr>
              <w:t>416</w:t>
            </w:r>
          </w:p>
        </w:tc>
      </w:tr>
    </w:tbl>
    <w:p w:rsidR="00B65779" w:rsidRPr="00471A77" w:rsidRDefault="00B65779" w:rsidP="00EC6FBC">
      <w:pPr>
        <w:tabs>
          <w:tab w:val="left" w:pos="5620"/>
        </w:tabs>
        <w:spacing w:line="240" w:lineRule="auto"/>
        <w:jc w:val="center"/>
        <w:rPr>
          <w:rFonts w:ascii="Times New Roman" w:hAnsi="Times New Roman" w:cs="Times New Roman"/>
          <w:color w:val="1A1A1A" w:themeColor="background1" w:themeShade="1A"/>
          <w:sz w:val="28"/>
          <w:szCs w:val="28"/>
          <w:lang w:val="en-US"/>
        </w:rPr>
      </w:pPr>
    </w:p>
    <w:p w:rsidR="00B65779" w:rsidRPr="00471A77" w:rsidRDefault="00B65779" w:rsidP="00EC6FBC">
      <w:pPr>
        <w:tabs>
          <w:tab w:val="left" w:pos="5620"/>
        </w:tabs>
        <w:spacing w:line="240" w:lineRule="auto"/>
        <w:jc w:val="center"/>
        <w:rPr>
          <w:rFonts w:ascii="Times New Roman" w:hAnsi="Times New Roman" w:cs="Times New Roman"/>
          <w:color w:val="1A1A1A" w:themeColor="background1" w:themeShade="1A"/>
          <w:sz w:val="28"/>
          <w:szCs w:val="28"/>
          <w:lang w:val="en-US"/>
        </w:rPr>
      </w:pPr>
    </w:p>
    <w:p w:rsidR="008B09C4" w:rsidRPr="00471A77" w:rsidRDefault="00B65779" w:rsidP="00635A08">
      <w:pPr>
        <w:tabs>
          <w:tab w:val="left" w:pos="5620"/>
        </w:tabs>
        <w:spacing w:line="240" w:lineRule="auto"/>
        <w:jc w:val="center"/>
        <w:rPr>
          <w:rFonts w:ascii="Times New Roman" w:hAnsi="Times New Roman" w:cs="Times New Roman"/>
          <w:b/>
          <w:color w:val="1A1A1A" w:themeColor="background1" w:themeShade="1A"/>
          <w:sz w:val="28"/>
          <w:szCs w:val="28"/>
          <w:lang w:val="en-US"/>
        </w:rPr>
      </w:pPr>
      <w:r w:rsidRPr="00471A77">
        <w:rPr>
          <w:rFonts w:ascii="Times New Roman" w:hAnsi="Times New Roman" w:cs="Times New Roman"/>
          <w:b/>
          <w:color w:val="1A1A1A" w:themeColor="background1" w:themeShade="1A"/>
          <w:sz w:val="28"/>
          <w:szCs w:val="28"/>
        </w:rPr>
        <w:t>ПРОГРАММНЫЙ МАТЕРИАЛ</w:t>
      </w:r>
    </w:p>
    <w:p w:rsidR="00B65779" w:rsidRPr="00471A77" w:rsidRDefault="00B65779" w:rsidP="00635A08">
      <w:pPr>
        <w:tabs>
          <w:tab w:val="left" w:pos="5620"/>
        </w:tabs>
        <w:spacing w:line="240" w:lineRule="auto"/>
        <w:jc w:val="center"/>
        <w:rPr>
          <w:rFonts w:ascii="Times New Roman" w:hAnsi="Times New Roman" w:cs="Times New Roman"/>
          <w:b/>
          <w:color w:val="1A1A1A" w:themeColor="background1" w:themeShade="1A"/>
          <w:sz w:val="28"/>
          <w:szCs w:val="28"/>
          <w:lang w:val="en-US"/>
        </w:rPr>
      </w:pPr>
      <w:r w:rsidRPr="00471A77">
        <w:rPr>
          <w:rFonts w:ascii="Times New Roman" w:hAnsi="Times New Roman" w:cs="Times New Roman"/>
          <w:b/>
          <w:color w:val="1A1A1A" w:themeColor="background1" w:themeShade="1A"/>
          <w:sz w:val="28"/>
          <w:szCs w:val="28"/>
        </w:rPr>
        <w:t>Теоретические занятия.</w:t>
      </w:r>
    </w:p>
    <w:p w:rsidR="00B65779" w:rsidRPr="00471A77" w:rsidRDefault="00B65779" w:rsidP="00635A08">
      <w:pPr>
        <w:tabs>
          <w:tab w:val="left" w:pos="5620"/>
        </w:tabs>
        <w:spacing w:line="240" w:lineRule="auto"/>
        <w:jc w:val="center"/>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Учебный материал для всех групп</w:t>
      </w:r>
      <w:r w:rsidRPr="00471A77">
        <w:rPr>
          <w:rFonts w:ascii="Times New Roman" w:hAnsi="Times New Roman" w:cs="Times New Roman"/>
          <w:color w:val="1A1A1A" w:themeColor="background1" w:themeShade="1A"/>
          <w:sz w:val="28"/>
          <w:szCs w:val="28"/>
        </w:rPr>
        <w:t>.</w:t>
      </w:r>
    </w:p>
    <w:p w:rsidR="00B65779" w:rsidRPr="00471A77" w:rsidRDefault="00B65779"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1.Физическая культура и спорт в РФ.</w:t>
      </w:r>
    </w:p>
    <w:p w:rsidR="00B65779" w:rsidRPr="00471A77" w:rsidRDefault="00B6577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Физическая культура, ее значение для укрепления здоровья, всестороннего физического развития.</w:t>
      </w:r>
    </w:p>
    <w:p w:rsidR="00B65779" w:rsidRPr="00471A77" w:rsidRDefault="00B6577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Физическая культура и спорт как одно из средств воспитания человека, гармонично сочетающего в себе духовное богатство, моральную чистоту и физическое совершенство.</w:t>
      </w:r>
    </w:p>
    <w:p w:rsidR="00B65779" w:rsidRPr="00471A77" w:rsidRDefault="00B6577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Физическая культура в системе образования.</w:t>
      </w:r>
    </w:p>
    <w:p w:rsidR="00B65779" w:rsidRPr="00471A77" w:rsidRDefault="00B6577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Основные формы организации физической культуры и спорта среди детей и юношества</w:t>
      </w:r>
    </w:p>
    <w:p w:rsidR="00B65779" w:rsidRPr="00471A77" w:rsidRDefault="00B6577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Значение разносторонней физической подготовленности для высоких достижений в спорте.</w:t>
      </w:r>
    </w:p>
    <w:p w:rsidR="00B65779" w:rsidRPr="00471A77" w:rsidRDefault="00B6577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Единая всесоюзная спортивная классификация и ее значение для развития спорта. Разрядные нормативы и требования по фигурному катанию на коньках.</w:t>
      </w:r>
    </w:p>
    <w:p w:rsidR="00B65779" w:rsidRPr="00471A77" w:rsidRDefault="00B6577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Успехи фигуристов на международной арене. Задачи и развитие массовости спорта, повышение спортивного мастерства.</w:t>
      </w:r>
    </w:p>
    <w:p w:rsidR="00B65779" w:rsidRPr="00471A77" w:rsidRDefault="00B65779"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2. Краткий обзор состояния и истории развития фигурного катания на коньках.</w:t>
      </w:r>
    </w:p>
    <w:p w:rsidR="00B65779" w:rsidRPr="00471A77" w:rsidRDefault="00B6577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Возникновение фигурного катания на коньках и его развитие в России.</w:t>
      </w:r>
    </w:p>
    <w:p w:rsidR="00B65779" w:rsidRPr="00471A77" w:rsidRDefault="00B6577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Выдающиеся русские фигуристы и их выступления в России и на международной арене. Краткий анализ участия российских фигуристов в крупнейших международных состязаниях (Олимпийских играх, Первенствах мира и Европы). Рост массовости и спортивного мастерства фигуристов. Характеристика и анализ современного состояния фигурного катания на коньках в России и за рубежом. Крупнейшие соревнования по фигурному катанию на коньках, проводимые в России.</w:t>
      </w:r>
    </w:p>
    <w:p w:rsidR="00B65779" w:rsidRPr="00471A77" w:rsidRDefault="00B6577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Задачи развития фигурного катания на коньках в городе, республике</w:t>
      </w:r>
    </w:p>
    <w:p w:rsidR="00B65779" w:rsidRPr="00471A77" w:rsidRDefault="00B65779"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3. Разрядные требования Единой всероссийской спортивной классификации.</w:t>
      </w:r>
    </w:p>
    <w:p w:rsidR="00B65779"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Цели и задачи Единой всероссийской спортивной классификации. Принципы построения разрядных требований. Возрастные критерии. Содержание классификационных требований по разрядам в обязательных упражнениях, короткой программе и произвольной. Условия выполнения разрядных требований. Условия подтверждения разрядных требований.</w:t>
      </w:r>
    </w:p>
    <w:p w:rsidR="00F96805" w:rsidRPr="00471A77" w:rsidRDefault="00F96805"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4. Краткие сведения о строении и функциях организма человека. Влияние физических упражнений на организм занимающихся.</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Краткие сведения об анатомическом строении человека. Ведущая роль центральной нервной системы в деятельности организма.</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Влияние занятий физической культурой и спортом на совершенствование функций организма, мышечной системы, суставов и связок, дыхания и кровообращения.</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Систематические занятия спортом, как важное условие укрепления здоровья, развития физических способностей и достижения высоких спортивных результатов</w:t>
      </w:r>
    </w:p>
    <w:p w:rsidR="00F96805" w:rsidRPr="00471A77" w:rsidRDefault="00F96805" w:rsidP="00635A08">
      <w:pPr>
        <w:tabs>
          <w:tab w:val="left" w:pos="5620"/>
        </w:tabs>
        <w:spacing w:line="240" w:lineRule="auto"/>
        <w:ind w:left="360"/>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5</w:t>
      </w:r>
      <w:r w:rsidR="00A71D07" w:rsidRPr="00471A77">
        <w:rPr>
          <w:rFonts w:ascii="Times New Roman" w:hAnsi="Times New Roman" w:cs="Times New Roman"/>
          <w:b/>
          <w:color w:val="1A1A1A" w:themeColor="background1" w:themeShade="1A"/>
          <w:sz w:val="28"/>
          <w:szCs w:val="28"/>
        </w:rPr>
        <w:t xml:space="preserve">. </w:t>
      </w:r>
      <w:r w:rsidRPr="00471A77">
        <w:rPr>
          <w:rFonts w:ascii="Times New Roman" w:hAnsi="Times New Roman" w:cs="Times New Roman"/>
          <w:b/>
          <w:color w:val="1A1A1A" w:themeColor="background1" w:themeShade="1A"/>
          <w:sz w:val="28"/>
          <w:szCs w:val="28"/>
        </w:rPr>
        <w:t>Гигиена тренировочных занятий, режим и питание спортсмена.</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Гигиена. Личная гигиена юного спортсмена. Гигиена сна, уход за кожей, волосами и ногтями, гигиена полости рта. Гигиеническое значение водных процедур (умывание, душ, обтирание, баня).</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Режим дня, питания, питьевой режим во время спортивных тренировок и соревнований.</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Витамины и их значение в питании спортсменов.</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Использование естественных факторов природы (солнца, воздуха, воды) в целях закаливания организма</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Гигиена одежды и повседневной жизни в различные периоды занятий (зимой, осенью, летом) и в различных условиях (открытые и закрытые катки).</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Понятие о различных заразных заболеваниях. Недопустимость занятий при недомоганиях, гриппе, ангине и других болезнях. Временные ограничения в занятиях</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Гигиена мест занятий и соревнований (воздух, температура, влажность, освещение и вентиляция помещения).</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Процесс закаливания спортсменов различных групп в период занятий фигурным катанием на коньках</w:t>
      </w:r>
    </w:p>
    <w:p w:rsidR="00F96805" w:rsidRPr="00471A77" w:rsidRDefault="00F96805"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6. Врачебный контроль и самоконтроль.</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Врачебный контроль и самоконтроль. Значение и содержание врачебного контроля и самоконтроля при занятиях спортом. Объективные данные самоконтроля: вес, динамометрия, спирометрия, пульс, кровяное давление. Субъективные данные: самочувствие, аппетит, работоспособность, потоотделение, настроение.</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Понятие о спортивной форме. Понятие об утомлении и переутомлении. Меры предупреждения переутомления.</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Опасность очагов хронических инфекций. Меры профилактики и предупреждения заболеваний носоглотки</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Понятие о травмах. Причины травм и профилактика их. Первая помощь. Раны и их разновидности. Ушибы, растяжения, разрывы связок, сухожилий и мышц. Кровотечения и их виды. Вывихи, повреждения костей: ушибы, переломы (закрытые, открытые)</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Действия высокой температуры. Ожоги. Тепловые и солнечные удары. Действия низкой температуры: озноб, обморожения, общее замерзание. Предохранение различных частей тела от обморожения. Отогревание озябших рук, ног, ушей, лица.</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Оказание первой помощи при обмороке.</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Основы спортивного массажа. Понятие о спортивном массаже (поглаживание, растирание, разминание, поколачивание, потряхивание). Массаж перед тренировкой и соревнованием, во время и после тренировки и соревнования. Техника самомассажа. Противопоказания к массажу.</w:t>
      </w:r>
    </w:p>
    <w:p w:rsidR="00F96805" w:rsidRPr="00471A77" w:rsidRDefault="00F96805"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7. Основы техники фигурного катания на коньках.</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Техника – основа спортивного мастерства. Понятие «спортивная техника». Общие сведения о технике фигурного катания на коньках.</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Техника обязательных упражнений – подготовительные и основные упражнения. Различные приемы при исполнении. Различное положение туловища, рук, свободной ноги и опорной ноги в различных частях исполнения того или иного упражнения. Элементы обязательных упражнений и их исполнения: дуги, перетяжки, тройки, скобы, петли, крюки, выкрюки, стартовые толчки.</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Техника произвольного катания: способы и различные приемы выполнения отдельных элементов произвольного катания (скольжения. «спирали», циркули, дорожки, вращения, прыжки во вращения). Многооборотные прыжки и особенности их исполнения</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Техника парного катания. Основы техники парного скольжения, парных спиралей, поддержек, параллельных прыжков и вращений, парных вращений. Особенности техники исполнения параллельных элементов в парном катании.</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Техника спортивных танцев на льду. Скольжение на дугах. Основы парного и параллельного скольжения. Техника исполнения основных танцевальных элементов при соблюдении четкой позиции. Требования к рисунку обязательных и оригинальных танцев. Характер выражения музыкального сопровождения, сложность рисунка в произвольном танце.</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Анализ видеосъемок техники исполнения обязательных упражнений, элементов произвольного катания, обязательных танцев сильнейшими фигуристами России, Европы и мира</w:t>
      </w:r>
    </w:p>
    <w:p w:rsidR="00F96805" w:rsidRPr="00471A77" w:rsidRDefault="00F96805"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8. Планирование тренировки. Методика ведения спортивного дневника</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Роль и значение планирования, как основы управления процессом тренировки. Планирование тренировки: перспективное (на несколько лет), текущее, оперативное.</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Основные положения и разделы перспективного и текущего планирования для различных по квалификации групп фигуристов. Основные формы документов спортивной тренировки. Индивидуальное планирование. Спортивный дневник фигуриста. Правила ведения дневника. Регистрация тренировочных нагрузок. Анализ нагрузок и составление планов на последующие периоды</w:t>
      </w:r>
    </w:p>
    <w:p w:rsidR="00F96805" w:rsidRPr="00471A77" w:rsidRDefault="00F96805"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9. Морально-волевая подготовка.</w:t>
      </w:r>
    </w:p>
    <w:p w:rsidR="00F96805" w:rsidRPr="00471A77" w:rsidRDefault="00F96805"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Моральные качества: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выручка, организованность, дисциплина и уважение к товарищам. Значение развития волевых качеств для повышения спортивного мастерства. Связь развития волевых качеств и воспитательной работы в процессе обучения и тренировки. Основные методы развития и совершенствования волевых качеств фигуристов. Значение психологической подготовки в процессе тренировки и участия в соревнованиях. Преодоление психологического барьера перед исполнением сложных элементов. Способность быстро ориентироваться, принимать оперативные решения, гасить отрицательные эмоции.</w:t>
      </w:r>
    </w:p>
    <w:p w:rsidR="00A71D07" w:rsidRPr="00471A77" w:rsidRDefault="00A71D07"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10.Правила, организация и проведение соревнований.</w:t>
      </w:r>
    </w:p>
    <w:p w:rsidR="00A71D07" w:rsidRPr="00471A77" w:rsidRDefault="00A71D0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Место соревнований в учебно-тренировочном процессе. Виды соревнований. Права и обязанности участников соревнований. Разбор правил соревнований по соответствующему виду. Требования, предъявляемые к каждому виду программы (обязательной, короткой и произвольной). Требования, предъявляемые к отдельным элементам произвольного катания. Разъяснение методических указаний для судей. Порядок организации и проведения соревнований. Организационное совещание, жеребьевка, расписание соревнований. Порядок определения победителей и выведение мест участникам. Система командного и индивидуального зачета. Порядок проведения дальнейших жеребьевок и выступлений. Закрытие соревнований. Значение официальных церемоний соревнований (парад, награждение, открытие и закрытие соревнований).</w:t>
      </w:r>
    </w:p>
    <w:p w:rsidR="00A71D07" w:rsidRPr="00471A77" w:rsidRDefault="00A71D07"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lastRenderedPageBreak/>
        <w:t>11. Принцип подбора музыкального сопровождения и методика составления произвольных программ.</w:t>
      </w:r>
    </w:p>
    <w:p w:rsidR="00A71D07" w:rsidRPr="00471A77" w:rsidRDefault="00A71D0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Значение музыкального сопровождения в фигурном катании на коньках. Основы музыкальной грамоты. Темп в музыке. Музыкальные формы. Выбор музыкального сопровождения с учетом индивидуальных способностей спортсмена. Компоновка отдельных музыкальных частей в единое целое. Основные принципы построения программы. Наброски программы. Опробование программы на льду. Вкатывание элементов в музыку. Особенности составления произвольной программы в различных видах фигурного катания. Последовательность расстановки элементов в произвольной программе.</w:t>
      </w:r>
    </w:p>
    <w:p w:rsidR="00A71D07" w:rsidRPr="00471A77" w:rsidRDefault="00113C8E"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Практические занятия.</w:t>
      </w:r>
    </w:p>
    <w:p w:rsidR="00113C8E" w:rsidRPr="00471A77" w:rsidRDefault="00113C8E"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Группы начальной подготовки</w:t>
      </w:r>
      <w:r w:rsidR="0038601F" w:rsidRPr="00471A77">
        <w:rPr>
          <w:rFonts w:ascii="Times New Roman" w:hAnsi="Times New Roman" w:cs="Times New Roman"/>
          <w:b/>
          <w:color w:val="1A1A1A" w:themeColor="background1" w:themeShade="1A"/>
          <w:sz w:val="28"/>
          <w:szCs w:val="28"/>
        </w:rPr>
        <w:t xml:space="preserve"> и СОГ</w:t>
      </w:r>
    </w:p>
    <w:p w:rsidR="00113C8E" w:rsidRPr="00471A77" w:rsidRDefault="00113C8E"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I год обучения</w:t>
      </w:r>
    </w:p>
    <w:p w:rsidR="00113C8E" w:rsidRPr="00471A77" w:rsidRDefault="00113C8E" w:rsidP="00635A08">
      <w:pPr>
        <w:tabs>
          <w:tab w:val="left" w:pos="5620"/>
        </w:tabs>
        <w:spacing w:line="240" w:lineRule="auto"/>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t>Общая физическая подготовка.</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Строевые упражнения, перестроения, ходьба в строю, повороты в движении и на месте, размыкания в строю и т.д</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Гимнастические построения и перестроения в колонну, в шеренгу. Равнение в колонне, в шеренге, размыкание в стороны и вперед, повороты направо (налево) на месте прыжком и переступанием</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Общеразвивающие упражнения: для рук, плечевого пояса, туловища и ног. Сочетание движений руками, ногами, туловищем для выработки координации движений. Те же упражнения из различных исходных положений ног, сидя на полу, лежа</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для выработки правильной осанки: у вертикальной плоскости (у стены), упражнения с небольшим грузом (весом 150 – 200 г) на голове.</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для рук, плечевого пояса, туловища и ног с резиновым или волейбольным мячом, с гибким металлическим прутом, обручем.</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для мышц стопы: ходьба на носках (ноги прямые) на полупальцах, с перекатом с носка на пятку и с пятки на носок; ходьба на наружных и внутренних сторонах стопы; ритмичное поднимание и опускание на носки и стопу, круговые движения стопы.</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Ходьба, бег, прыжки: ходьба обычным шагом с различными положениями рук (на плечах, за голову, на поясе, за спину и т.п.), сохраняя правильную осанку; ходьба, высоко поднимая колени; ходьба скрестным шагом, выпадами, в приседе, приставными шагами, с различным движением рук, ног, туловища.</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Бег, прыжки. Непринужденный бег с правильной осанкой. Бег с изменением направления и скорости. Прыжки на месте на двух ногах с мягким приземлением, на одной ноге с продвижением. Спрыгивание с высоты 30 – 40 см. с мягким приземлением на обе ноги, прыжки в длину с места, в высоту с небольшого разбега с мягким приземлением на ноги. Упражнения с короткой скакалкой.</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Метание теннисного мяча с различных исходных положений в цель и на дальность.</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Лазание по гимнастической стенке вниз и вверх, в стороны (влево и вправо).</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Подвижные игры. Простейшие игры и эстафеты: «Передача мячей», «Мяч – соседу» и т.п.</w:t>
      </w:r>
    </w:p>
    <w:p w:rsidR="002724DA"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i/>
          <w:color w:val="1A1A1A" w:themeColor="background1" w:themeShade="1A"/>
          <w:sz w:val="28"/>
          <w:szCs w:val="28"/>
          <w:u w:val="single"/>
        </w:rPr>
        <w:t>Специаль</w:t>
      </w:r>
      <w:r w:rsidR="00B67684">
        <w:rPr>
          <w:rFonts w:ascii="Times New Roman" w:hAnsi="Times New Roman" w:cs="Times New Roman"/>
          <w:i/>
          <w:color w:val="1A1A1A" w:themeColor="background1" w:themeShade="1A"/>
          <w:sz w:val="28"/>
          <w:szCs w:val="28"/>
          <w:u w:val="single"/>
        </w:rPr>
        <w:t>ная физи</w:t>
      </w:r>
      <w:r w:rsidRPr="00471A77">
        <w:rPr>
          <w:rFonts w:ascii="Times New Roman" w:hAnsi="Times New Roman" w:cs="Times New Roman"/>
          <w:i/>
          <w:color w:val="1A1A1A" w:themeColor="background1" w:themeShade="1A"/>
          <w:sz w:val="28"/>
          <w:szCs w:val="28"/>
          <w:u w:val="single"/>
        </w:rPr>
        <w:t>ческая</w:t>
      </w:r>
      <w:r w:rsidR="004604CF" w:rsidRPr="00471A77">
        <w:rPr>
          <w:rFonts w:ascii="Times New Roman" w:hAnsi="Times New Roman" w:cs="Times New Roman"/>
          <w:i/>
          <w:color w:val="1A1A1A" w:themeColor="background1" w:themeShade="1A"/>
          <w:sz w:val="28"/>
          <w:szCs w:val="28"/>
          <w:u w:val="single"/>
        </w:rPr>
        <w:t xml:space="preserve"> </w:t>
      </w:r>
      <w:r w:rsidRPr="00471A77">
        <w:rPr>
          <w:rFonts w:ascii="Times New Roman" w:hAnsi="Times New Roman" w:cs="Times New Roman"/>
          <w:i/>
          <w:color w:val="1A1A1A" w:themeColor="background1" w:themeShade="1A"/>
          <w:sz w:val="28"/>
          <w:szCs w:val="28"/>
          <w:u w:val="single"/>
        </w:rPr>
        <w:t xml:space="preserve"> подготовка</w:t>
      </w:r>
      <w:r w:rsidR="004604CF"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w:t>
      </w:r>
    </w:p>
    <w:p w:rsidR="00113C8E" w:rsidRPr="00471A77" w:rsidRDefault="00113C8E"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в равновесии: стоя на одной ноге – поднимание другой вперед, в сторону и назад; те же движения на согнутой в колене ноге; стоя на одной ноге – поднимание другой с движениями руками; то же с поворотами туловища; танцевальные шаги. Позы: «ласточка», «пистолетик» и др. движения  на носках по начерченным линиям с различным положением рук и свободной ноги. Повороты на одной ноге вправо, влево с фиксированным п</w:t>
      </w:r>
      <w:r w:rsidR="004604CF" w:rsidRPr="00471A77">
        <w:rPr>
          <w:rFonts w:ascii="Times New Roman" w:hAnsi="Times New Roman" w:cs="Times New Roman"/>
          <w:color w:val="1A1A1A" w:themeColor="background1" w:themeShade="1A"/>
          <w:sz w:val="28"/>
          <w:szCs w:val="28"/>
        </w:rPr>
        <w:t>оложением рук и плечевого пояса</w:t>
      </w:r>
      <w:r w:rsidRPr="00471A77">
        <w:rPr>
          <w:rFonts w:ascii="Times New Roman" w:hAnsi="Times New Roman" w:cs="Times New Roman"/>
          <w:color w:val="1A1A1A" w:themeColor="background1" w:themeShade="1A"/>
          <w:sz w:val="28"/>
          <w:szCs w:val="28"/>
        </w:rPr>
        <w:t>.</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для выработки навыков вращения; простые повороты во вращениях по диагонали в обе стороны.</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Игры с элементами вращений , прыжков, статических поз, равновесия</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Беговые упражнения на коньках. Разучивание элементов различных шагов; упражнения для развития скоростных качеств. Повороты в движении, быстрые остановки по свистку. Упражнения на быстрое переключение скорости выполнения упражнений. Игры и эстафеты на льду.</w:t>
      </w:r>
    </w:p>
    <w:p w:rsidR="00113C8E"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u w:val="single"/>
        </w:rPr>
        <w:t>Хореография.</w:t>
      </w:r>
      <w:r w:rsidRPr="00471A77">
        <w:rPr>
          <w:rFonts w:ascii="Times New Roman" w:hAnsi="Times New Roman" w:cs="Times New Roman"/>
          <w:color w:val="1A1A1A" w:themeColor="background1" w:themeShade="1A"/>
          <w:sz w:val="28"/>
          <w:szCs w:val="28"/>
        </w:rPr>
        <w:t xml:space="preserve"> Постановка головы, рук, ног, спины. Изучение позиций, основных батманов, простых прыжков.</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у станка. Позиции ног 1,2,3,5. Деми плие (полуприседание) на 1,2,5 позициях. Батман тандю крестом. Батман тандю с деми плие. Батман жэте из 1 позиции. Препарасьон к ронд – де жамб. Ронд – де жамб, партер ан деор и андедан только по точкам (со 2 полугодия – по кругу). Батман релевелянт. Батман фондю. Большой батман. Пассе. Батман сутеню. Простейшие виды пор де бра.</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на середине (без опоры). Позиции рук. Те же упражнения, что и у станка. Прыжки соте из 1,2 и 5позиции. Прыжки в 1,2, и 5 позициях. Простое адажио.</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Танцевальные элементы танца. Постановка танца на основе пройденного материала.</w:t>
      </w:r>
    </w:p>
    <w:p w:rsidR="004604CF" w:rsidRPr="00471A77" w:rsidRDefault="004604CF" w:rsidP="00635A08">
      <w:pPr>
        <w:tabs>
          <w:tab w:val="left" w:pos="5620"/>
        </w:tabs>
        <w:spacing w:line="240" w:lineRule="auto"/>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t>Изучение и совершенствование техники фигурного катания на коньках.</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Совершенствование техники скольжения по 4 направлениям.</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Шаги, основанные на основных элементах обязательных упражнений (дуги, скобы, тройки). Составление и построение дорожек шагов по прямой и по кругу. Изучение и овладение техникой однооборотных прыжков: Сальхов, Тулуп, Риттербергер, Флип и прыжок перекидной в 0,5 оборота. Прыжки выполняются в обе стороны.</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Овладение техникой вращений: штандт – пируэт, волчок, либела.</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Совершенствование четких подъездов и выездов из элементов.</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Работа над качеством вращений (центровка, бесшумность, вращение на плоскости конька и т.д.)</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Спирали простые и сложные с перетяжками с хода вперед наружу – вперед внутрь и с хода вперед внутрь – вперед наружу на правой и левой ноге с разнообразным положением рук и свободной ноги.</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Циркули вперед и назад на правой и левой ноге.</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Подготовка и вкатывание программы произвольного катания на 1,5 минуты с включением вышеуказанных элементов.</w:t>
      </w:r>
    </w:p>
    <w:p w:rsidR="004604CF" w:rsidRPr="00471A77" w:rsidRDefault="004604CF" w:rsidP="00635A08">
      <w:pPr>
        <w:tabs>
          <w:tab w:val="left" w:pos="5620"/>
        </w:tabs>
        <w:spacing w:line="240" w:lineRule="auto"/>
        <w:jc w:val="both"/>
        <w:rPr>
          <w:rFonts w:ascii="Times New Roman" w:hAnsi="Times New Roman" w:cs="Times New Roman"/>
          <w:i/>
          <w:color w:val="1A1A1A" w:themeColor="background1" w:themeShade="1A"/>
          <w:sz w:val="28"/>
          <w:szCs w:val="28"/>
          <w:u w:val="single"/>
          <w:lang w:val="en-US"/>
        </w:rPr>
      </w:pPr>
      <w:r w:rsidRPr="00471A77">
        <w:rPr>
          <w:rFonts w:ascii="Times New Roman" w:hAnsi="Times New Roman" w:cs="Times New Roman"/>
          <w:i/>
          <w:color w:val="1A1A1A" w:themeColor="background1" w:themeShade="1A"/>
          <w:sz w:val="28"/>
          <w:szCs w:val="28"/>
          <w:u w:val="single"/>
        </w:rPr>
        <w:t>Контрольные испытания и соревнования.</w:t>
      </w:r>
    </w:p>
    <w:p w:rsidR="004604CF" w:rsidRPr="00471A77" w:rsidRDefault="004604CF" w:rsidP="00635A08">
      <w:pPr>
        <w:pStyle w:val="a3"/>
        <w:numPr>
          <w:ilvl w:val="0"/>
          <w:numId w:val="17"/>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уметь хорошо кататься по кругу и по прямой.</w:t>
      </w:r>
    </w:p>
    <w:p w:rsidR="004604CF" w:rsidRPr="00471A77" w:rsidRDefault="004604CF" w:rsidP="00635A08">
      <w:pPr>
        <w:pStyle w:val="a3"/>
        <w:numPr>
          <w:ilvl w:val="0"/>
          <w:numId w:val="17"/>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выполнять задания преподавателя, определяющие музыкальные способности юного спортсмена.</w:t>
      </w:r>
    </w:p>
    <w:p w:rsidR="004604CF" w:rsidRPr="00471A77" w:rsidRDefault="004604CF" w:rsidP="00635A08">
      <w:pPr>
        <w:pStyle w:val="a3"/>
        <w:numPr>
          <w:ilvl w:val="0"/>
          <w:numId w:val="17"/>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выполнить упражнения по общефизической подготовке, определяющие прыгучесть, равновесие, гибкость, координацию:</w:t>
      </w:r>
    </w:p>
    <w:p w:rsidR="004604CF" w:rsidRPr="00471A77" w:rsidRDefault="004604CF" w:rsidP="00635A08">
      <w:pPr>
        <w:pStyle w:val="a3"/>
        <w:numPr>
          <w:ilvl w:val="0"/>
          <w:numId w:val="18"/>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в длину с места,</w:t>
      </w:r>
    </w:p>
    <w:p w:rsidR="004604CF" w:rsidRPr="00471A77" w:rsidRDefault="004604CF" w:rsidP="00635A08">
      <w:pPr>
        <w:pStyle w:val="a3"/>
        <w:numPr>
          <w:ilvl w:val="0"/>
          <w:numId w:val="18"/>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прыжки на месте на одной и двух ногах,</w:t>
      </w:r>
    </w:p>
    <w:p w:rsidR="004604CF" w:rsidRPr="00471A77" w:rsidRDefault="004604CF" w:rsidP="00635A08">
      <w:pPr>
        <w:pStyle w:val="a3"/>
        <w:numPr>
          <w:ilvl w:val="0"/>
          <w:numId w:val="18"/>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наклоны в стороны, вперед, назад,</w:t>
      </w:r>
    </w:p>
    <w:p w:rsidR="004604CF" w:rsidRPr="00471A77" w:rsidRDefault="004604CF" w:rsidP="00635A08">
      <w:pPr>
        <w:pStyle w:val="a3"/>
        <w:numPr>
          <w:ilvl w:val="0"/>
          <w:numId w:val="18"/>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на координацию.</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4.выполнить по заданию несколько хореографических упражнений.</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5. участие в классификационных соревнованиях по фигурному катанию на коньках по программе III юношеского разряда не менее 3 раз и не менее 2 раз в соревнованиях, проводимых в ФОКе по общефизической подготовке.</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Продолжительность соревнований 1 –2 дня .</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3 год обучения</w:t>
      </w:r>
    </w:p>
    <w:p w:rsidR="004604CF" w:rsidRPr="00471A77" w:rsidRDefault="004604CF" w:rsidP="00635A08">
      <w:pPr>
        <w:tabs>
          <w:tab w:val="left" w:pos="5620"/>
        </w:tabs>
        <w:spacing w:line="240" w:lineRule="auto"/>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lastRenderedPageBreak/>
        <w:t>Общая физическая подготовка.</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Гимнастические упражнения. Упражнения без предмета. Упражнения для рук, плечевого пояса, в различных исходных положениях (стоя, сидя, лежа). Упражнения для туловища. Упражнения для формирования правильной осанки.</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Закрепление правильной осанки в положениях стоя и сидя. Упражнения для правильного положения туловища при различных движениях.</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для развития подвижности в суставах ног: прыжковые упражнения (прыжки с длинной и короткой скакалкой, прыжки с доставанием подвешенных предметов с места, с шага, прыжки с места в длину; подскоки на мягком грунте и песке на обеих ногах и с ноги на ногу – с акцентом на высоту прыжка).</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Ходьба различными способами в различном темпе, с различными движениями рук, ног и туловища. Бег в различном темпе с переменой направления (вперед, назад, в сторону). Игры с бегом и прыжками.</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с предметами: с гимнастической палкой, большими резиновыми, волейбольными и набивными мячами – броски снизу – вперед, снизу – назад через голову, снизу – в стороны, перебрасывание и ловля мяча парами и группами по кругу. Эстафеты с мячами.</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Акробатические упражнения. Группировка, сидя, лежа на спине и в приседе. Кувырки вперед и назад, в сторону (в группировке) в положении сидя. Переворот вперед боком (левым и правым) – «колесо». Прыжок «бедуинский» (это же и в других старших группах). Подвижные игры и эстафеты с включением специальных упражнений. Игры и эстафеты на площадке. Игры с мячом, музыкальные игры.</w:t>
      </w:r>
    </w:p>
    <w:p w:rsidR="004604CF" w:rsidRPr="00471A77" w:rsidRDefault="004604CF" w:rsidP="00635A08">
      <w:pPr>
        <w:tabs>
          <w:tab w:val="left" w:pos="5620"/>
        </w:tabs>
        <w:spacing w:line="240" w:lineRule="auto"/>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t>Специальная физическая подготовка.</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для выработки чувства ритма, музыкально - ритмические упражнения. Танцевальные движения.</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для развития прыгучести, укрепления и развития подвижности голеностопных суставов: вращение ступни наружу, внутрь; разгибание и сгибание в голеностопном суставе – вначале медленно, постепенно увеличивая темп. Приседания с палкой, мячом в руках, упражнения в приседе на одной ноге с различными положениями рук, вставание из положения «пистолетик»; прыжки вверх толчком двумя ногами на положение полупрсиседа с мягким приземлением на обе ноги; прыжки в длину с места и с небольшого разбега; прыжки в высоту с места и с разбега; прыжки с доставанием подвешенных предметов; прыжки с двух ног с вращением в момент прыжка на 450 , 900 , 1350 (0,5; 1 и 1,5 оборота) в обе стороны.</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Упражнения в равновесии. Упражнения, осложняемые большой амплитудой движений. Упражнения в равновесии, стоя на одном и двух носках, на месте и в движении. Упражнения в равновесии с мячом и палкой в руках.</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Хореографические и гимнастические вольные упражнения на 4 и 8 актов для развития координации, плавности, выразительности и музыкальности. Танцевальные шаги.</w:t>
      </w:r>
    </w:p>
    <w:p w:rsidR="004604CF" w:rsidRPr="00471A77" w:rsidRDefault="004604CF"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Скоростное скольжение на коньках по площадке для выработки скорости и выносливости. Игры и эстафеты на коньках с включением элементов произвольного катания.</w:t>
      </w:r>
    </w:p>
    <w:p w:rsidR="00951CCC" w:rsidRPr="00471A77" w:rsidRDefault="00951CCC" w:rsidP="00635A08">
      <w:pPr>
        <w:tabs>
          <w:tab w:val="left" w:pos="5620"/>
        </w:tabs>
        <w:spacing w:line="240" w:lineRule="auto"/>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t>Хореографическая подготовка.</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Повторение пройденных упражнений с увеличением темпа. Упражнения у станка. Большое плие из 1,2 и 5 позиций. Батман фраппе, батман девелопе. Пор – де – бра 3 и 4 (во 2 полугодии можно ввести полупальцы). Большой батман пуанте крестом. Большое плие по 1, 2, 4 и 5 позициям.</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Ронд – де – жамб партер на деми плие ан деор и ан дедан.</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Па - де – бурре с переменой ног (изучается лицом к станку). Адажио. Упражнения на середине (без опоры). Те же, что и у станка.</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Позы эфассе, круазе, 1и 2 арабески.</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Ассамбле в сторону. Сиссон. Жэте. Глиссад. Падебаск.</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Эшшапе с переменой ног и без перемены. Па шассе.</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Сиссон ферме вперед, в сторону, назад и в позах. Эпальман круазе. Адажио. Туры в воздухе. Элементы танца «Полька». Постановка танца на основе пройденного материала.</w:t>
      </w:r>
    </w:p>
    <w:p w:rsidR="00951CCC" w:rsidRPr="00471A77" w:rsidRDefault="00951CCC" w:rsidP="00635A08">
      <w:pPr>
        <w:tabs>
          <w:tab w:val="left" w:pos="5620"/>
        </w:tabs>
        <w:spacing w:line="240" w:lineRule="auto"/>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t>Изучение и совершенствование техники фигурного катания на коньках</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Повторение и совершенствование материала, пройденного в группе III юношеского разряда.</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Освоение техники обязательных упражнений:</w:t>
      </w:r>
    </w:p>
    <w:p w:rsidR="00951CCC" w:rsidRPr="00471A77" w:rsidRDefault="00951CCC" w:rsidP="00635A08">
      <w:pPr>
        <w:pStyle w:val="a3"/>
        <w:numPr>
          <w:ilvl w:val="0"/>
          <w:numId w:val="19"/>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правая вперед наружу, левая вперед наружу.</w:t>
      </w:r>
    </w:p>
    <w:p w:rsidR="00951CCC" w:rsidRPr="00471A77" w:rsidRDefault="00951CCC" w:rsidP="00635A08">
      <w:pPr>
        <w:pStyle w:val="a3"/>
        <w:numPr>
          <w:ilvl w:val="0"/>
          <w:numId w:val="19"/>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правая вперед внутрь, левая вперед внутрь.</w:t>
      </w:r>
    </w:p>
    <w:p w:rsidR="00951CCC" w:rsidRPr="00471A77" w:rsidRDefault="00951CCC" w:rsidP="00635A08">
      <w:pPr>
        <w:pStyle w:val="a3"/>
        <w:numPr>
          <w:ilvl w:val="0"/>
          <w:numId w:val="19"/>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тройка правая вперед наружу, левая вперед наружу.</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Эти обязательные упражнения не входят в программу соревнований, но они являются основой всей программы обязательных упражнений.</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Произвольное катание.</w:t>
      </w:r>
    </w:p>
    <w:p w:rsidR="004604CF"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u w:val="single"/>
        </w:rPr>
        <w:t>Короткая программа.</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Короткая программа составляется индивидуально под музыкальное сопровождение и не должна превышать по времени 2 мин. В нее должны быть включены следующие обязательные элементы:</w:t>
      </w:r>
    </w:p>
    <w:p w:rsidR="00951CCC" w:rsidRPr="00471A77" w:rsidRDefault="00951CCC" w:rsidP="00635A08">
      <w:pPr>
        <w:pStyle w:val="a3"/>
        <w:numPr>
          <w:ilvl w:val="0"/>
          <w:numId w:val="21"/>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Сальхов в 2 оборота;</w:t>
      </w:r>
    </w:p>
    <w:p w:rsidR="00951CCC" w:rsidRPr="00471A77" w:rsidRDefault="00951CCC" w:rsidP="00635A08">
      <w:pPr>
        <w:pStyle w:val="a3"/>
        <w:numPr>
          <w:ilvl w:val="0"/>
          <w:numId w:val="21"/>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наружный Лутц в 1 оборот;</w:t>
      </w:r>
    </w:p>
    <w:p w:rsidR="00951CCC" w:rsidRPr="00471A77" w:rsidRDefault="00951CCC" w:rsidP="00635A08">
      <w:pPr>
        <w:pStyle w:val="a3"/>
        <w:numPr>
          <w:ilvl w:val="0"/>
          <w:numId w:val="21"/>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в либеллу;</w:t>
      </w:r>
    </w:p>
    <w:p w:rsidR="00951CCC" w:rsidRPr="00471A77" w:rsidRDefault="00951CCC" w:rsidP="00635A08">
      <w:pPr>
        <w:pStyle w:val="a3"/>
        <w:numPr>
          <w:ilvl w:val="0"/>
          <w:numId w:val="21"/>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Флип 1 оборот или Тулуп в 1 оборот;</w:t>
      </w:r>
    </w:p>
    <w:p w:rsidR="00951CCC" w:rsidRPr="00471A77" w:rsidRDefault="00951CCC" w:rsidP="00635A08">
      <w:pPr>
        <w:pStyle w:val="a3"/>
        <w:numPr>
          <w:ilvl w:val="0"/>
          <w:numId w:val="21"/>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Волчок со сменой ног;</w:t>
      </w:r>
    </w:p>
    <w:p w:rsidR="00951CCC" w:rsidRPr="00471A77" w:rsidRDefault="00951CCC" w:rsidP="00635A08">
      <w:pPr>
        <w:pStyle w:val="a3"/>
        <w:numPr>
          <w:ilvl w:val="0"/>
          <w:numId w:val="21"/>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дорожка «серпантин».</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u w:val="single"/>
        </w:rPr>
        <w:t>Произвольная программа.</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Произвольная программа должна исполняться в течение 2 минут и должна обязательно включать следующие элементы:</w:t>
      </w:r>
    </w:p>
    <w:p w:rsidR="00951CCC" w:rsidRPr="00471A77" w:rsidRDefault="00951CCC" w:rsidP="00635A08">
      <w:pPr>
        <w:pStyle w:val="a3"/>
        <w:numPr>
          <w:ilvl w:val="0"/>
          <w:numId w:val="23"/>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один прыжок в 2 оборота;</w:t>
      </w:r>
    </w:p>
    <w:p w:rsidR="00951CCC" w:rsidRPr="00471A77" w:rsidRDefault="00951CCC" w:rsidP="00635A08">
      <w:pPr>
        <w:pStyle w:val="a3"/>
        <w:numPr>
          <w:ilvl w:val="0"/>
          <w:numId w:val="23"/>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Аксель в 1,5 оборота с наружного и внутреннего хода;</w:t>
      </w:r>
    </w:p>
    <w:p w:rsidR="00951CCC" w:rsidRPr="00471A77" w:rsidRDefault="00951CCC" w:rsidP="00635A08">
      <w:pPr>
        <w:pStyle w:val="a3"/>
        <w:numPr>
          <w:ilvl w:val="0"/>
          <w:numId w:val="23"/>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Флип шпагатом;</w:t>
      </w:r>
    </w:p>
    <w:p w:rsidR="00951CCC" w:rsidRPr="00471A77" w:rsidRDefault="00951CCC" w:rsidP="00635A08">
      <w:pPr>
        <w:pStyle w:val="a3"/>
        <w:numPr>
          <w:ilvl w:val="0"/>
          <w:numId w:val="23"/>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Риттерберг в 1 оборот;</w:t>
      </w:r>
    </w:p>
    <w:p w:rsidR="00951CCC" w:rsidRPr="00471A77" w:rsidRDefault="00951CCC" w:rsidP="00635A08">
      <w:pPr>
        <w:pStyle w:val="a3"/>
        <w:numPr>
          <w:ilvl w:val="0"/>
          <w:numId w:val="23"/>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прыжковую комбинацию из 2х прыжков, один из которых в 2 оборота;</w:t>
      </w:r>
    </w:p>
    <w:p w:rsidR="00951CCC" w:rsidRPr="00471A77" w:rsidRDefault="00951CCC" w:rsidP="00635A08">
      <w:pPr>
        <w:pStyle w:val="a3"/>
        <w:numPr>
          <w:ilvl w:val="0"/>
          <w:numId w:val="23"/>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три различных врашения (три позы – вращение стоя, в волчке и в ласточке);</w:t>
      </w:r>
    </w:p>
    <w:p w:rsidR="00951CCC" w:rsidRPr="00471A77" w:rsidRDefault="00951CCC" w:rsidP="00635A08">
      <w:pPr>
        <w:pStyle w:val="a3"/>
        <w:numPr>
          <w:ilvl w:val="0"/>
          <w:numId w:val="23"/>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две различные комбинации шагов.</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Работа над составлением и вкатыванием программы под музыку. Работа над стабильностью исполнения элементов в программе.</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Участие в исполнении группового или индивидуального показательного танца.</w:t>
      </w:r>
    </w:p>
    <w:p w:rsidR="00951CCC" w:rsidRPr="00471A77" w:rsidRDefault="00951CCC" w:rsidP="00635A08">
      <w:pPr>
        <w:tabs>
          <w:tab w:val="left" w:pos="5620"/>
        </w:tabs>
        <w:spacing w:line="240" w:lineRule="auto"/>
        <w:jc w:val="both"/>
        <w:rPr>
          <w:rFonts w:ascii="Times New Roman" w:hAnsi="Times New Roman" w:cs="Times New Roman"/>
          <w:i/>
          <w:color w:val="1A1A1A" w:themeColor="background1" w:themeShade="1A"/>
          <w:sz w:val="28"/>
          <w:szCs w:val="28"/>
          <w:u w:val="single"/>
        </w:rPr>
      </w:pPr>
      <w:r w:rsidRPr="00471A77">
        <w:rPr>
          <w:rFonts w:ascii="Times New Roman" w:hAnsi="Times New Roman" w:cs="Times New Roman"/>
          <w:i/>
          <w:color w:val="1A1A1A" w:themeColor="background1" w:themeShade="1A"/>
          <w:sz w:val="28"/>
          <w:szCs w:val="28"/>
          <w:u w:val="single"/>
        </w:rPr>
        <w:t>Контрольные испытания и соревнования.</w:t>
      </w:r>
    </w:p>
    <w:p w:rsidR="00951CCC" w:rsidRPr="00471A77" w:rsidRDefault="00951CCC" w:rsidP="00635A08">
      <w:pPr>
        <w:pStyle w:val="a3"/>
        <w:numPr>
          <w:ilvl w:val="0"/>
          <w:numId w:val="24"/>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выполнение норм III юношеского разряда.</w:t>
      </w:r>
    </w:p>
    <w:p w:rsidR="00951CCC" w:rsidRPr="00471A77" w:rsidRDefault="00951CCC" w:rsidP="00635A08">
      <w:pPr>
        <w:pStyle w:val="a3"/>
        <w:numPr>
          <w:ilvl w:val="0"/>
          <w:numId w:val="24"/>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общефизическая подготовка:</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бег на коньках 50 м – 8 сек. (мальчики и девочки);</w:t>
      </w:r>
    </w:p>
    <w:p w:rsidR="00951CCC" w:rsidRPr="00471A77" w:rsidRDefault="00951CCC"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бег 30 м с высокого старта – девочки – 6-4 сек; мальчики – 6 сек;</w:t>
      </w:r>
    </w:p>
    <w:p w:rsidR="00461F98" w:rsidRPr="00471A77" w:rsidRDefault="00461F98"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в длину с места – девочки 120см; мальчики 140 см;</w:t>
      </w:r>
    </w:p>
    <w:p w:rsidR="00461F98" w:rsidRPr="00471A77" w:rsidRDefault="00461F98"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в высоту с разбега (девочки, мальчики) – 60-70 см;</w:t>
      </w:r>
    </w:p>
    <w:p w:rsidR="00461F98" w:rsidRPr="00471A77" w:rsidRDefault="00461F98"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сидя на полу, касание лбом прямых ног;</w:t>
      </w:r>
    </w:p>
    <w:p w:rsidR="00461F98" w:rsidRPr="00471A77" w:rsidRDefault="00461F98"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сидя на скамейке, ноги закреплены, руки за головой – наклоны назад 8 раз;</w:t>
      </w:r>
    </w:p>
    <w:p w:rsidR="00461F98" w:rsidRPr="00471A77" w:rsidRDefault="00461F98"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3.поднятие прямой ноги на 900 вперед – держать 2-3 сек.</w:t>
      </w:r>
    </w:p>
    <w:p w:rsidR="00461F98" w:rsidRPr="00471A77" w:rsidRDefault="00461F98" w:rsidP="00635A08">
      <w:pPr>
        <w:tabs>
          <w:tab w:val="left" w:pos="5620"/>
        </w:tabs>
        <w:spacing w:line="240" w:lineRule="auto"/>
        <w:ind w:left="284"/>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4. участие в классификационных соревнованиях по фигурному катанию на коньках не менее 3 раз в году и в соревнованиях по ОФП не менее 2 раз. Продолжительность соревнований 1-2 дня по 2-4 часа в день.</w:t>
      </w:r>
    </w:p>
    <w:p w:rsidR="00344329" w:rsidRPr="00471A77" w:rsidRDefault="00344329" w:rsidP="00EC6FBC">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НОРМАТИВЫ ОБЩЕЙ ФИЗИЧЕСКОЙ И СПЕЦИАЛЬНОЙ ФИЗИЧЕСКОЙ ПОДГОТОВКИ ДЛЯ ЗАЧИСЛЕНИЯ В ГРУППЫ НА ЭТАПЕ НАЧАЛЬНОЙ ПОДГОТОВКИ</w:t>
      </w:r>
    </w:p>
    <w:tbl>
      <w:tblPr>
        <w:tblStyle w:val="a4"/>
        <w:tblW w:w="0" w:type="auto"/>
        <w:tblLook w:val="04A0" w:firstRow="1" w:lastRow="0" w:firstColumn="1" w:lastColumn="0" w:noHBand="0" w:noVBand="1"/>
      </w:tblPr>
      <w:tblGrid>
        <w:gridCol w:w="3190"/>
        <w:gridCol w:w="3190"/>
        <w:gridCol w:w="3191"/>
      </w:tblGrid>
      <w:tr w:rsidR="00344329" w:rsidRPr="00471A77" w:rsidTr="00115F0B">
        <w:tc>
          <w:tcPr>
            <w:tcW w:w="3190" w:type="dxa"/>
            <w:vMerge w:val="restart"/>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Развиваемое физическое качество</w:t>
            </w:r>
          </w:p>
        </w:tc>
        <w:tc>
          <w:tcPr>
            <w:tcW w:w="6381" w:type="dxa"/>
            <w:gridSpan w:val="2"/>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Контрольные упражнения (тесты)</w:t>
            </w:r>
          </w:p>
        </w:tc>
      </w:tr>
      <w:tr w:rsidR="00344329" w:rsidRPr="00471A77" w:rsidTr="00344329">
        <w:tc>
          <w:tcPr>
            <w:tcW w:w="3190" w:type="dxa"/>
            <w:vMerge/>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p>
        </w:tc>
        <w:tc>
          <w:tcPr>
            <w:tcW w:w="3190" w:type="dxa"/>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Юноши</w:t>
            </w:r>
          </w:p>
        </w:tc>
        <w:tc>
          <w:tcPr>
            <w:tcW w:w="3191" w:type="dxa"/>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Девушки</w:t>
            </w:r>
          </w:p>
        </w:tc>
      </w:tr>
      <w:tr w:rsidR="00344329" w:rsidRPr="00471A77" w:rsidTr="00344329">
        <w:tc>
          <w:tcPr>
            <w:tcW w:w="3190" w:type="dxa"/>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Быстрота</w:t>
            </w:r>
          </w:p>
        </w:tc>
        <w:tc>
          <w:tcPr>
            <w:tcW w:w="3190" w:type="dxa"/>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Бег 30 м (не более 7,8 с)</w:t>
            </w:r>
          </w:p>
        </w:tc>
        <w:tc>
          <w:tcPr>
            <w:tcW w:w="3191" w:type="dxa"/>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Бег 30 м (не более 7,8 с)</w:t>
            </w:r>
          </w:p>
        </w:tc>
      </w:tr>
      <w:tr w:rsidR="00344329" w:rsidRPr="00471A77" w:rsidTr="00344329">
        <w:tc>
          <w:tcPr>
            <w:tcW w:w="3190" w:type="dxa"/>
            <w:vMerge w:val="restart"/>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Координация</w:t>
            </w:r>
          </w:p>
        </w:tc>
        <w:tc>
          <w:tcPr>
            <w:tcW w:w="3190" w:type="dxa"/>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Челночный бег 3 x 10 м (не более 9,9 с)</w:t>
            </w:r>
          </w:p>
        </w:tc>
        <w:tc>
          <w:tcPr>
            <w:tcW w:w="3191" w:type="dxa"/>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Челночный бег 3 x 10 м (не более 10,0 с)</w:t>
            </w:r>
          </w:p>
        </w:tc>
      </w:tr>
      <w:tr w:rsidR="00344329" w:rsidRPr="00471A77" w:rsidTr="00344329">
        <w:tc>
          <w:tcPr>
            <w:tcW w:w="3190" w:type="dxa"/>
            <w:vMerge/>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p>
        </w:tc>
        <w:tc>
          <w:tcPr>
            <w:tcW w:w="3190" w:type="dxa"/>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Прыжки на скакалке на двух ногах за 60 с (не менее 47 раз)</w:t>
            </w:r>
          </w:p>
        </w:tc>
        <w:tc>
          <w:tcPr>
            <w:tcW w:w="3191" w:type="dxa"/>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Прыжки на скакалке на двух ногах за 60 с (не менее 47 раз)</w:t>
            </w:r>
          </w:p>
        </w:tc>
      </w:tr>
      <w:tr w:rsidR="00344329" w:rsidRPr="00471A77" w:rsidTr="00344329">
        <w:tc>
          <w:tcPr>
            <w:tcW w:w="3190" w:type="dxa"/>
            <w:vMerge/>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p>
        </w:tc>
        <w:tc>
          <w:tcPr>
            <w:tcW w:w="3190" w:type="dxa"/>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Прыжки на скакалке на одной ноге за 60 с (не менее 28 раз)</w:t>
            </w:r>
          </w:p>
        </w:tc>
        <w:tc>
          <w:tcPr>
            <w:tcW w:w="3191" w:type="dxa"/>
          </w:tcPr>
          <w:p w:rsidR="00344329" w:rsidRPr="00471A77" w:rsidRDefault="00344329"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Прыжки на скакалке на одной ноге за 60 с (не менее 28 раз)</w:t>
            </w:r>
          </w:p>
        </w:tc>
      </w:tr>
      <w:tr w:rsidR="004D672E" w:rsidRPr="00471A77" w:rsidTr="00344329">
        <w:tc>
          <w:tcPr>
            <w:tcW w:w="3190" w:type="dxa"/>
            <w:vMerge w:val="restart"/>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Скоростно- силовые качества</w:t>
            </w:r>
          </w:p>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p>
          <w:p w:rsidR="004D672E" w:rsidRPr="00471A77" w:rsidRDefault="004D672E" w:rsidP="00EC6FBC">
            <w:pPr>
              <w:jc w:val="center"/>
              <w:rPr>
                <w:rFonts w:ascii="Times New Roman" w:hAnsi="Times New Roman" w:cs="Times New Roman"/>
                <w:color w:val="1A1A1A" w:themeColor="background1" w:themeShade="1A"/>
                <w:sz w:val="28"/>
                <w:szCs w:val="28"/>
              </w:rPr>
            </w:pPr>
          </w:p>
        </w:tc>
        <w:tc>
          <w:tcPr>
            <w:tcW w:w="3190"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в длину с места (не менее 97 см)</w:t>
            </w:r>
          </w:p>
        </w:tc>
        <w:tc>
          <w:tcPr>
            <w:tcW w:w="3191"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в длину с места (не менее 98 см)</w:t>
            </w:r>
          </w:p>
        </w:tc>
      </w:tr>
      <w:tr w:rsidR="004D672E" w:rsidRPr="00471A77" w:rsidTr="00344329">
        <w:tc>
          <w:tcPr>
            <w:tcW w:w="3190" w:type="dxa"/>
            <w:vMerge/>
          </w:tcPr>
          <w:p w:rsidR="004D672E" w:rsidRPr="00471A77" w:rsidRDefault="004D672E" w:rsidP="00EC6FBC">
            <w:pPr>
              <w:jc w:val="center"/>
              <w:rPr>
                <w:rFonts w:ascii="Times New Roman" w:hAnsi="Times New Roman" w:cs="Times New Roman"/>
                <w:color w:val="1A1A1A" w:themeColor="background1" w:themeShade="1A"/>
                <w:sz w:val="28"/>
                <w:szCs w:val="28"/>
              </w:rPr>
            </w:pPr>
          </w:p>
        </w:tc>
        <w:tc>
          <w:tcPr>
            <w:tcW w:w="3190"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вверх с места (не менее 22 см)</w:t>
            </w:r>
          </w:p>
        </w:tc>
        <w:tc>
          <w:tcPr>
            <w:tcW w:w="3191"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Прыжок вверх с места (не менее 20 см)</w:t>
            </w:r>
          </w:p>
        </w:tc>
      </w:tr>
      <w:tr w:rsidR="004D672E" w:rsidRPr="00471A77" w:rsidTr="00344329">
        <w:tc>
          <w:tcPr>
            <w:tcW w:w="3190" w:type="dxa"/>
            <w:vMerge/>
          </w:tcPr>
          <w:p w:rsidR="004D672E" w:rsidRPr="00471A77" w:rsidRDefault="004D672E" w:rsidP="00EC6FBC">
            <w:pPr>
              <w:jc w:val="center"/>
              <w:rPr>
                <w:rFonts w:ascii="Times New Roman" w:hAnsi="Times New Roman" w:cs="Times New Roman"/>
                <w:color w:val="1A1A1A" w:themeColor="background1" w:themeShade="1A"/>
                <w:sz w:val="28"/>
                <w:szCs w:val="28"/>
              </w:rPr>
            </w:pPr>
          </w:p>
        </w:tc>
        <w:tc>
          <w:tcPr>
            <w:tcW w:w="3190"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Подъем туловища из положения лежа за 60 с (не менее 10 раз)</w:t>
            </w:r>
          </w:p>
        </w:tc>
        <w:tc>
          <w:tcPr>
            <w:tcW w:w="3191"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Подъем туловища из положения лежа за 60 с (не менее 9 раз</w:t>
            </w:r>
          </w:p>
        </w:tc>
      </w:tr>
      <w:tr w:rsidR="004D672E" w:rsidRPr="00471A77" w:rsidTr="00344329">
        <w:tc>
          <w:tcPr>
            <w:tcW w:w="3190" w:type="dxa"/>
            <w:vMerge/>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p>
        </w:tc>
        <w:tc>
          <w:tcPr>
            <w:tcW w:w="3190"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Сгибание и разгибание рук в упоре лежа за 60 с (не менее 9 раз)</w:t>
            </w:r>
          </w:p>
        </w:tc>
        <w:tc>
          <w:tcPr>
            <w:tcW w:w="3191"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Сгибание и разгибание рук в упоре лежа за 60 с (не менее 5 раз)</w:t>
            </w:r>
          </w:p>
        </w:tc>
      </w:tr>
      <w:tr w:rsidR="004D672E" w:rsidRPr="00471A77" w:rsidTr="00344329">
        <w:tc>
          <w:tcPr>
            <w:tcW w:w="3190"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Гибкость</w:t>
            </w:r>
          </w:p>
        </w:tc>
        <w:tc>
          <w:tcPr>
            <w:tcW w:w="3190"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Выкрут прямых рук вперед-назад (ширина хвата не более 55 см)</w:t>
            </w:r>
          </w:p>
        </w:tc>
        <w:tc>
          <w:tcPr>
            <w:tcW w:w="3191"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Выкрут прямых рук вперед-назад (ширина хвата не более 55 см</w:t>
            </w:r>
          </w:p>
        </w:tc>
      </w:tr>
      <w:tr w:rsidR="004D672E" w:rsidRPr="00471A77" w:rsidTr="00344329">
        <w:tc>
          <w:tcPr>
            <w:tcW w:w="3190"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Техническое мастерство</w:t>
            </w:r>
          </w:p>
        </w:tc>
        <w:tc>
          <w:tcPr>
            <w:tcW w:w="3190"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Обязательная техническая программа</w:t>
            </w:r>
          </w:p>
        </w:tc>
        <w:tc>
          <w:tcPr>
            <w:tcW w:w="3191" w:type="dxa"/>
          </w:tcPr>
          <w:p w:rsidR="004D672E" w:rsidRPr="00471A77" w:rsidRDefault="004D672E" w:rsidP="00EC6FBC">
            <w:pPr>
              <w:tabs>
                <w:tab w:val="left" w:pos="5620"/>
              </w:tabs>
              <w:jc w:val="center"/>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Обязательная техническая программа</w:t>
            </w:r>
          </w:p>
        </w:tc>
      </w:tr>
    </w:tbl>
    <w:p w:rsidR="001D7A14" w:rsidRPr="00471A77" w:rsidRDefault="001D7A14" w:rsidP="00EC6FBC">
      <w:pPr>
        <w:tabs>
          <w:tab w:val="left" w:pos="5620"/>
        </w:tabs>
        <w:spacing w:line="240" w:lineRule="auto"/>
        <w:rPr>
          <w:rFonts w:ascii="Times New Roman" w:hAnsi="Times New Roman" w:cs="Times New Roman"/>
          <w:b/>
          <w:color w:val="1A1A1A" w:themeColor="background1" w:themeShade="1A"/>
          <w:sz w:val="28"/>
          <w:szCs w:val="28"/>
        </w:rPr>
      </w:pPr>
    </w:p>
    <w:p w:rsidR="00EF12B8" w:rsidRPr="00471A77" w:rsidRDefault="00EF12B8"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Организационно-методические указания</w:t>
      </w:r>
    </w:p>
    <w:p w:rsidR="00EF12B8" w:rsidRPr="00471A77" w:rsidRDefault="00EF12B8"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(для групп начальной подготовки и учебно-тренировочных групп)</w:t>
      </w:r>
    </w:p>
    <w:p w:rsidR="00EF12B8" w:rsidRPr="00471A77" w:rsidRDefault="00EF12B8"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Учебный материал программы представлен в определенной последовательности с учетом возрастных особенностей занимающихся. Подготовка должна осуществляться на основе следующих методических положений:</w:t>
      </w:r>
    </w:p>
    <w:p w:rsidR="00EF12B8" w:rsidRPr="00471A77" w:rsidRDefault="00EF12B8" w:rsidP="00635A08">
      <w:pPr>
        <w:pStyle w:val="a3"/>
        <w:numPr>
          <w:ilvl w:val="0"/>
          <w:numId w:val="36"/>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строгая преемственность задач, средств и методов тренировки детей, подростков и юношей</w:t>
      </w:r>
    </w:p>
    <w:p w:rsidR="00EF12B8" w:rsidRPr="00471A77" w:rsidRDefault="00EF12B8" w:rsidP="00635A08">
      <w:pPr>
        <w:pStyle w:val="a3"/>
        <w:numPr>
          <w:ilvl w:val="0"/>
          <w:numId w:val="36"/>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неуклонное возрастание объема средств общей и специальной физической подготовки, соотношение между которыми изменяется: из года в год увеличивается объем специальной подготовки (по отношению к общему объему тренировочной нагрузки) и, соответственно, уменьшается удельный вес общей физической подготовки</w:t>
      </w:r>
    </w:p>
    <w:p w:rsidR="00EF12B8" w:rsidRPr="00471A77" w:rsidRDefault="00EF12B8" w:rsidP="00635A08">
      <w:pPr>
        <w:pStyle w:val="a3"/>
        <w:numPr>
          <w:ilvl w:val="0"/>
          <w:numId w:val="36"/>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на протяжении многолетней подготовки неуклонный рост объема и интенсивности тренировочных нагрузок.</w:t>
      </w:r>
    </w:p>
    <w:p w:rsidR="00EF12B8" w:rsidRPr="00471A77" w:rsidRDefault="00EF12B8" w:rsidP="00635A08">
      <w:pPr>
        <w:pStyle w:val="a3"/>
        <w:numPr>
          <w:ilvl w:val="0"/>
          <w:numId w:val="36"/>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строгое соблюдение принципа постепенности применения тренировочных и соревновательных нагрузок в процессе многолетней подготовки юных фигуристов</w:t>
      </w:r>
    </w:p>
    <w:p w:rsidR="00EF12B8"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 группа младших разрядов особое внимание следует уделять всестороннему физическому развитию и укреплению здоровья юных спортсменов, формированию правильной осанки, овладение основными двигательными навыками, имеющими прикладное значение, а так же техникой и стилем фигурного катания на коньках. Сочетание упражнений, направленных на общую физическую подготовку и обучение технике фигурного катания на коньках, должно быть на каждом занятии. При этом количество упражнений, направленных на общую физическую подготовку, должно составлять 40-60% от общего количества упра</w:t>
      </w:r>
      <w:r w:rsidR="00B67684">
        <w:rPr>
          <w:rFonts w:ascii="Times New Roman" w:hAnsi="Times New Roman" w:cs="Times New Roman"/>
          <w:color w:val="1A1A1A" w:themeColor="background1" w:themeShade="1A"/>
          <w:sz w:val="28"/>
          <w:szCs w:val="28"/>
        </w:rPr>
        <w:t xml:space="preserve">жнений. При подборе упражнений </w:t>
      </w:r>
      <w:r w:rsidRPr="00471A77">
        <w:rPr>
          <w:rFonts w:ascii="Times New Roman" w:hAnsi="Times New Roman" w:cs="Times New Roman"/>
          <w:color w:val="1A1A1A" w:themeColor="background1" w:themeShade="1A"/>
          <w:sz w:val="28"/>
          <w:szCs w:val="28"/>
        </w:rPr>
        <w:t>следует акцентировать внимание на развитие основных качеств фигуриста: быстроты, ловкости, координации движений, прыгучести и гибкости.</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 процессе летних и осенних занятий следует организовывать сборы, проводимые по общефизической и специальной подготовке. На сборах организовывать изучение теории фигурного катания, проводить соревнования по отдельным видам общефизической подготовки, специальной и хореографической подготовке. Соревнования следует проводить больше командные для сплочения коллектива и спортивного настроя у юных спортсменов.</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 период теоретической подготовки необходимо дать занимающимся знания основных правил обучения, соблюдая дидактические принципы систематичности и последовательности, наглядности и доступности, научить их правилам проведения и организации соревнований. Спортсмены должны овладеть навыками обучения, навыками определения и исправления ошибок в технике исполнения того или иного элемента, иметь практику судейства соревнований и выполнять требования для получения судейских категорий.</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Организация учебного процесса предусматривает проведение занятий только одной возрастной группы на льду, однако целесообразно иногда группы объединять с целью наглядности и преемственности знаний у более старших разрядников</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При проведении занятий на воздухе зимой тренеры должны соблюдать установленные температурные нормы для соответствующих возрастных </w:t>
      </w:r>
      <w:r w:rsidRPr="00471A77">
        <w:rPr>
          <w:rFonts w:ascii="Times New Roman" w:hAnsi="Times New Roman" w:cs="Times New Roman"/>
          <w:color w:val="1A1A1A" w:themeColor="background1" w:themeShade="1A"/>
          <w:sz w:val="28"/>
          <w:szCs w:val="28"/>
        </w:rPr>
        <w:lastRenderedPageBreak/>
        <w:t>групп, принимать меры по профилактике переохлаждения и обморожения спортсменов, особенно в младших группах. В течение летнего сезона применять все меры к закаливанию юных спортсменов.</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Большое внимание педагогическому и тренерскому совету </w:t>
      </w:r>
      <w:r w:rsidR="008B40BD" w:rsidRPr="00471A77">
        <w:rPr>
          <w:rFonts w:ascii="Times New Roman" w:hAnsi="Times New Roman" w:cs="Times New Roman"/>
          <w:color w:val="1A1A1A" w:themeColor="background1" w:themeShade="1A"/>
          <w:sz w:val="28"/>
          <w:szCs w:val="28"/>
        </w:rPr>
        <w:t>ДЮСШ</w:t>
      </w:r>
      <w:r w:rsidRPr="00471A77">
        <w:rPr>
          <w:rFonts w:ascii="Times New Roman" w:hAnsi="Times New Roman" w:cs="Times New Roman"/>
          <w:color w:val="1A1A1A" w:themeColor="background1" w:themeShade="1A"/>
          <w:sz w:val="28"/>
          <w:szCs w:val="28"/>
        </w:rPr>
        <w:t xml:space="preserve"> следует уделять воспитанию морально-волевых качеств у юных спортсменов. Эти задачи осуществляются в каждом занятии и в каждом мероприятии.</w:t>
      </w:r>
    </w:p>
    <w:p w:rsidR="00635A08"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Врачебное освидетельствование проводится в зависимости от конкретных условий врачом или кабинета врачебного контроля, под наблюдением которого должны находиться обучающие, занимающиеся в </w:t>
      </w:r>
      <w:r w:rsidR="008B40BD" w:rsidRPr="00471A77">
        <w:rPr>
          <w:rFonts w:ascii="Times New Roman" w:hAnsi="Times New Roman" w:cs="Times New Roman"/>
          <w:color w:val="1A1A1A" w:themeColor="background1" w:themeShade="1A"/>
          <w:sz w:val="28"/>
          <w:szCs w:val="28"/>
        </w:rPr>
        <w:t>ДЮСШ</w:t>
      </w:r>
      <w:r w:rsidRPr="00471A77">
        <w:rPr>
          <w:rFonts w:ascii="Times New Roman" w:hAnsi="Times New Roman" w:cs="Times New Roman"/>
          <w:color w:val="1A1A1A" w:themeColor="background1" w:themeShade="1A"/>
          <w:sz w:val="28"/>
          <w:szCs w:val="28"/>
        </w:rPr>
        <w:t xml:space="preserve">. </w:t>
      </w:r>
    </w:p>
    <w:p w:rsidR="002B16F9" w:rsidRPr="00471A77" w:rsidRDefault="002B16F9" w:rsidP="00635A08">
      <w:pPr>
        <w:tabs>
          <w:tab w:val="left" w:pos="5620"/>
        </w:tabs>
        <w:spacing w:line="240" w:lineRule="auto"/>
        <w:jc w:val="center"/>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ВОСПИТАТЕЛЬНАЯ РАБОТА</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Целью воспитательной работы является формирование целостной гармонически развитой личности юного спортсмена. В занятиях с юными спортсменами следует уделять большое внимание воспитанию высоких моральных качеств человека, таких как любовь к Родине, чувство интернационализма, коллективизма, честности, дисциплинированности и трудолюбия. Вся воспитательная работа осуществляется с учетом возраста занимающихся и </w:t>
      </w:r>
      <w:r w:rsidR="008B40BD" w:rsidRPr="00471A77">
        <w:rPr>
          <w:rFonts w:ascii="Times New Roman" w:hAnsi="Times New Roman" w:cs="Times New Roman"/>
          <w:color w:val="1A1A1A" w:themeColor="background1" w:themeShade="1A"/>
          <w:sz w:val="28"/>
          <w:szCs w:val="28"/>
        </w:rPr>
        <w:t>плана воспитательной работы ДЮСШ</w:t>
      </w:r>
      <w:r w:rsidRPr="00471A77">
        <w:rPr>
          <w:rFonts w:ascii="Times New Roman" w:hAnsi="Times New Roman" w:cs="Times New Roman"/>
          <w:color w:val="1A1A1A" w:themeColor="background1" w:themeShade="1A"/>
          <w:sz w:val="28"/>
          <w:szCs w:val="28"/>
        </w:rPr>
        <w:t>.</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Формирование нравственных привычек требует ежедневного упражнения в их применении. Необходима опора на положительный пример. Тренеру следует соблюдать ко всем учащимся единые требования в различных условиях.</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Итогом воспитательной работы является преобразование нравственных понятий в жизненную позицию личности спортсмена, в нравственные убеждения.</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Основным средством нравственного воспитания являются коллективные и групповые взаимодействия в процессе тренировки и соревнований, </w:t>
      </w:r>
      <w:r w:rsidRPr="00471A77">
        <w:rPr>
          <w:rFonts w:ascii="Times New Roman" w:hAnsi="Times New Roman" w:cs="Times New Roman"/>
          <w:color w:val="1A1A1A" w:themeColor="background1" w:themeShade="1A"/>
          <w:sz w:val="28"/>
          <w:szCs w:val="28"/>
        </w:rPr>
        <w:lastRenderedPageBreak/>
        <w:t>формирующие потребность в честном поведении, оказании помощи, контроля в решении задач, поставленных тренером.</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Одна из необходимых задач в процессе занятий в спортивной школе состоит в том, чтобы юные фигуристы освоили нормы и правила поведения, предусматриваемые спортивной этикой, которая является одним из факторов формирования общественной морали. Нравственное сознание юных спортсменов воспитывается тренером с помощью методов убеждения, которое должно быть доказательным</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должен помочь ученику разобраться в себе, тактично указать на те особенности его личности, которые могут воспрепятствовать достижению успехов в занятиях спортом и вообще в жизни, и побудить его к самовоспитанию, а затем постоянно направлять его на самостоятельную работу над собой.</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Отдаленную перспективу спортивной подготовки необходимо связать в сознании юных спортсменов с решением конкретных сегодняшних задач – овладеть каким-то техническим элементом, выполнить конкретное тренировочное задание.</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 условиях</w:t>
      </w:r>
      <w:r w:rsidR="008B40BD" w:rsidRPr="00471A77">
        <w:rPr>
          <w:rFonts w:ascii="Times New Roman" w:hAnsi="Times New Roman" w:cs="Times New Roman"/>
          <w:color w:val="1A1A1A" w:themeColor="background1" w:themeShade="1A"/>
          <w:sz w:val="28"/>
          <w:szCs w:val="28"/>
        </w:rPr>
        <w:t xml:space="preserve"> ДЮСШ</w:t>
      </w:r>
      <w:r w:rsidRPr="00471A77">
        <w:rPr>
          <w:rFonts w:ascii="Times New Roman" w:hAnsi="Times New Roman" w:cs="Times New Roman"/>
          <w:color w:val="1A1A1A" w:themeColor="background1" w:themeShade="1A"/>
          <w:sz w:val="28"/>
          <w:szCs w:val="28"/>
        </w:rPr>
        <w:t xml:space="preserve">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тренера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Волевые качества формируются в процессе сознательного преодоления трудностей объективного и субъективного характера. Систематическая тренировка и регулярные выступления в соревнованиях являются эффективными средствами воспитания волевых качеств у юного спортсмена. В процессе тренировки предусматривается разностороннее развитие таких волевых качеств, как целеустремленность, дисциплинированность, активность и инициативность, стойкость, решительность, настойчивость и упорство в достижении цели.</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Основными средствами и методами воспитания целеустремленности являются расширение и углубление теоретических знаний в фигурном катании на коньках.</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Весьма важно с самого начала спортивных занятий воспитывать спортивное трудолюбие – способность юного спортсмена к преодолению специфических </w:t>
      </w:r>
      <w:r w:rsidRPr="00471A77">
        <w:rPr>
          <w:rFonts w:ascii="Times New Roman" w:hAnsi="Times New Roman" w:cs="Times New Roman"/>
          <w:color w:val="1A1A1A" w:themeColor="background1" w:themeShade="1A"/>
          <w:sz w:val="28"/>
          <w:szCs w:val="28"/>
        </w:rPr>
        <w:lastRenderedPageBreak/>
        <w:t>трудностей, эти способности можно воспитать посредством систематического выполнения тренировочных заданий, связанных с возрастающими нагрузками.</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Интеллектуальное воспитание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w:t>
      </w:r>
    </w:p>
    <w:p w:rsidR="002B16F9" w:rsidRPr="00471A77" w:rsidRDefault="002B16F9"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Необходимым компонентом формирования личности юного фигуриста является эстетическое воспитание. К задачам эстетического воспитания юных спортсменов относятся:</w:t>
      </w:r>
    </w:p>
    <w:p w:rsidR="002B16F9" w:rsidRPr="00471A77" w:rsidRDefault="002B16F9" w:rsidP="00635A08">
      <w:pPr>
        <w:pStyle w:val="a3"/>
        <w:numPr>
          <w:ilvl w:val="0"/>
          <w:numId w:val="37"/>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формирование эстетического отношения к окружающей действительности;</w:t>
      </w:r>
    </w:p>
    <w:p w:rsidR="002B16F9" w:rsidRPr="00471A77" w:rsidRDefault="002B16F9" w:rsidP="00635A08">
      <w:pPr>
        <w:pStyle w:val="a3"/>
        <w:numPr>
          <w:ilvl w:val="0"/>
          <w:numId w:val="37"/>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эстетических чувств, способностей и умение видеть прекрасное и создавать его в процессе занятий фигурным катанием на коньках;</w:t>
      </w:r>
    </w:p>
    <w:p w:rsidR="002B16F9" w:rsidRPr="00471A77" w:rsidRDefault="002B16F9" w:rsidP="00635A08">
      <w:pPr>
        <w:pStyle w:val="a3"/>
        <w:numPr>
          <w:ilvl w:val="0"/>
          <w:numId w:val="37"/>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воспитание эстетических качеств: аккуратности, красоты движений, культуры поведения и общения;</w:t>
      </w:r>
    </w:p>
    <w:p w:rsidR="002B16F9" w:rsidRPr="00471A77" w:rsidRDefault="002B16F9" w:rsidP="00635A08">
      <w:pPr>
        <w:pStyle w:val="a3"/>
        <w:numPr>
          <w:ilvl w:val="0"/>
          <w:numId w:val="37"/>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воспитание потребности делать прекрасное в спорте и жизни;</w:t>
      </w:r>
    </w:p>
    <w:p w:rsidR="002B16F9" w:rsidRPr="00471A77" w:rsidRDefault="002B16F9" w:rsidP="00635A08">
      <w:pPr>
        <w:pStyle w:val="a3"/>
        <w:numPr>
          <w:ilvl w:val="0"/>
          <w:numId w:val="37"/>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развитие эстетического вкуса и идеала</w:t>
      </w:r>
    </w:p>
    <w:p w:rsidR="00EF12B8" w:rsidRPr="00471A77" w:rsidRDefault="000168F7"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ПСИХОЛОГИЧЕСКАЯ ПОДГОТОВКА</w:t>
      </w:r>
    </w:p>
    <w:p w:rsidR="000168F7" w:rsidRPr="00471A77" w:rsidRDefault="000168F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Психологическая подготовка юных спортсменов проходит в условиях учебно- тренировочного занятия, соревнований, контрольных испытаний. Она предусматривает в первую очередь воспитание волевых качеств, формирование личности спортсмена, межличностных отношений, развитие спортивного интеллекта, психологических функций и психологических качеств.</w:t>
      </w:r>
    </w:p>
    <w:p w:rsidR="000168F7" w:rsidRPr="00471A77" w:rsidRDefault="000168F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Волевые качества совершенствуются в процессе преодоления трудностей объективного и субъективного характера. Для того чтобы их преодолеть используются необычные для юного спортсмена волевые напряжения.</w:t>
      </w:r>
    </w:p>
    <w:p w:rsidR="000168F7" w:rsidRPr="00471A77" w:rsidRDefault="000168F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Основными задачами психологической подготовки являются привитие устойчивого интереса к занятиям спортом, формирование установки на тренировочную деятельность. Основные методы психологической подготовки одинаковы с методами воспитательной работы: это беседы, убеждения, педагогические внушения, методы моделирования соревновательных ситуаций. В тренировочных занятиях необходимо создавать ситуации, которые предполагают преодоление трудностей (ситуация преодоления волнения, неприятных ощущений, страха). Соблюдение постепенности и осторожности является при этом необходимым </w:t>
      </w:r>
      <w:r w:rsidRPr="00471A77">
        <w:rPr>
          <w:rFonts w:ascii="Times New Roman" w:hAnsi="Times New Roman" w:cs="Times New Roman"/>
          <w:color w:val="1A1A1A" w:themeColor="background1" w:themeShade="1A"/>
          <w:sz w:val="28"/>
          <w:szCs w:val="28"/>
        </w:rPr>
        <w:lastRenderedPageBreak/>
        <w:t>условием. В этих ситуациях перед юными спортсменами, как правило, не ставится задача по проявлению предельных мобилизационных возможностей.</w:t>
      </w:r>
    </w:p>
    <w:p w:rsidR="000168F7" w:rsidRPr="00471A77" w:rsidRDefault="000168F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Так в подготовительной части занятия необходимо использовать упражнения для развития внимания, сенсомоторики и волевых качеств. В 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саморегуляции и нервно-психологическому восстановлению.</w:t>
      </w:r>
    </w:p>
    <w:p w:rsidR="000168F7" w:rsidRPr="00471A77" w:rsidRDefault="000168F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Одним из важных компонентов психологической готовности фигуристов различной квалификации к соревнованиям является самооценка и самоконтроль.</w:t>
      </w:r>
    </w:p>
    <w:p w:rsidR="000168F7" w:rsidRPr="00471A77" w:rsidRDefault="000168F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Способность управлять своим психическим состоянием развивается в процессе тренировочных занятий и соревнований и неразрывно связано с воспитанием личности спортсмена, отношений к коллективу и спортивной деятельности.</w:t>
      </w:r>
    </w:p>
    <w:p w:rsidR="000168F7" w:rsidRPr="00471A77" w:rsidRDefault="000168F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Для формирования способности преодолевать отрицательные эмоциональные 33 состояния следует:</w:t>
      </w:r>
    </w:p>
    <w:p w:rsidR="000168F7" w:rsidRPr="00471A77" w:rsidRDefault="000168F7" w:rsidP="00635A08">
      <w:pPr>
        <w:pStyle w:val="a3"/>
        <w:numPr>
          <w:ilvl w:val="0"/>
          <w:numId w:val="38"/>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воспитывать нравственные чувства, чувства ответственности перед коллективом;</w:t>
      </w:r>
    </w:p>
    <w:p w:rsidR="000168F7" w:rsidRPr="00471A77" w:rsidRDefault="000168F7" w:rsidP="00635A08">
      <w:pPr>
        <w:pStyle w:val="a3"/>
        <w:numPr>
          <w:ilvl w:val="0"/>
          <w:numId w:val="38"/>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уметь после неудачи отвлечь свое внимание от мыслей об окончательном поражении;</w:t>
      </w:r>
    </w:p>
    <w:p w:rsidR="000168F7" w:rsidRPr="00471A77" w:rsidRDefault="000168F7" w:rsidP="00635A08">
      <w:pPr>
        <w:pStyle w:val="a3"/>
        <w:numPr>
          <w:ilvl w:val="0"/>
          <w:numId w:val="38"/>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максимально сосредоточить сознание на конкретных задачах деятельности;</w:t>
      </w:r>
    </w:p>
    <w:p w:rsidR="000168F7" w:rsidRPr="00471A77" w:rsidRDefault="000168F7" w:rsidP="00635A08">
      <w:pPr>
        <w:pStyle w:val="a3"/>
        <w:numPr>
          <w:ilvl w:val="0"/>
          <w:numId w:val="38"/>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воспитывать общий оптимистический взгляд на ход действий, закреплять положительные эмоциональные переживания: приятные воспоминания с преодолением больших трудностей;</w:t>
      </w:r>
    </w:p>
    <w:p w:rsidR="000168F7" w:rsidRPr="00471A77" w:rsidRDefault="000168F7" w:rsidP="00635A08">
      <w:pPr>
        <w:pStyle w:val="a3"/>
        <w:numPr>
          <w:ilvl w:val="0"/>
          <w:numId w:val="38"/>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оказывать помощь спортсмену в преодолении неудачи, в восстановлении уверенности в своих силах (дать отдых от активных действий, предоставить возможность совершить удачные действия);</w:t>
      </w:r>
    </w:p>
    <w:p w:rsidR="000168F7" w:rsidRPr="00471A77" w:rsidRDefault="000168F7" w:rsidP="00635A08">
      <w:pPr>
        <w:pStyle w:val="a3"/>
        <w:numPr>
          <w:ilvl w:val="0"/>
          <w:numId w:val="38"/>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вырабатывать установку на самостоятельный анализ собственных действий, самостоятельное выявление причин неудач, отыскивать недостатки своих действий;</w:t>
      </w:r>
    </w:p>
    <w:p w:rsidR="000168F7" w:rsidRPr="00471A77" w:rsidRDefault="000168F7" w:rsidP="00635A08">
      <w:pPr>
        <w:pStyle w:val="a3"/>
        <w:numPr>
          <w:ilvl w:val="0"/>
          <w:numId w:val="38"/>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научить спортсмена умению хорошо владеть собой, управлять своим поведением и эмоциональным состоянием при помощи слова;</w:t>
      </w:r>
    </w:p>
    <w:p w:rsidR="000168F7" w:rsidRPr="00471A77" w:rsidRDefault="000168F7" w:rsidP="00635A08">
      <w:pPr>
        <w:pStyle w:val="a3"/>
        <w:numPr>
          <w:ilvl w:val="0"/>
          <w:numId w:val="38"/>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участвовать в большом количестве соревнований и занятий с элементом состязания, так как это вызывает большую устойчивость к воздействию временных неудач;</w:t>
      </w:r>
    </w:p>
    <w:p w:rsidR="000168F7" w:rsidRPr="00471A77" w:rsidRDefault="000168F7" w:rsidP="00635A08">
      <w:pPr>
        <w:pStyle w:val="a3"/>
        <w:numPr>
          <w:ilvl w:val="0"/>
          <w:numId w:val="38"/>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тренеру тактично вести себя по отношению к спортсмену, совершившего неудачное действие, что в значительной мере снижает негативные проявления.</w:t>
      </w:r>
    </w:p>
    <w:p w:rsidR="000168F7" w:rsidRPr="00471A77" w:rsidRDefault="000168F7"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lastRenderedPageBreak/>
        <w:t>ВОССТАНОВИТЕЛЬНЫЕ СРЕДСТВА И МЕРОПРИЯТИЯ</w:t>
      </w:r>
    </w:p>
    <w:p w:rsidR="000168F7" w:rsidRPr="00471A77" w:rsidRDefault="000168F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Различные средства восстановления целесообразно применять в следующих основных направлениях:</w:t>
      </w:r>
    </w:p>
    <w:p w:rsidR="008B6547" w:rsidRPr="00471A77" w:rsidRDefault="008B6547" w:rsidP="00635A08">
      <w:pPr>
        <w:pStyle w:val="a3"/>
        <w:numPr>
          <w:ilvl w:val="0"/>
          <w:numId w:val="39"/>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Применение восстановительных средств в период соревнований для направленного воздействия на восстановительные процессы не только после выступления спортсменов, но и во время их проведения или же перед началом соревнований.</w:t>
      </w:r>
    </w:p>
    <w:p w:rsidR="008B6547" w:rsidRPr="00471A77" w:rsidRDefault="008B6547" w:rsidP="00635A08">
      <w:pPr>
        <w:pStyle w:val="a3"/>
        <w:numPr>
          <w:ilvl w:val="0"/>
          <w:numId w:val="39"/>
        </w:numPr>
        <w:tabs>
          <w:tab w:val="left" w:pos="5620"/>
        </w:tabs>
        <w:spacing w:line="240" w:lineRule="auto"/>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Применение восстановительных средств непосредственно в различных формах учебно-тренировочного процесса для повышения уровня функциональных возможностей спортсменов, развития двигательных качеств.</w:t>
      </w:r>
    </w:p>
    <w:p w:rsidR="008B6547" w:rsidRPr="00471A77" w:rsidRDefault="008B654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Применение восстановительных средств непосредственно в различных формах учебно-тренировочного процесса для повышения уровня функциональных возможностей спортсменов, развития двигательных качеств.</w:t>
      </w:r>
    </w:p>
    <w:p w:rsidR="008B6547" w:rsidRPr="00471A77" w:rsidRDefault="008B654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К </w:t>
      </w:r>
      <w:r w:rsidRPr="00471A77">
        <w:rPr>
          <w:rFonts w:ascii="Times New Roman" w:hAnsi="Times New Roman" w:cs="Times New Roman"/>
          <w:b/>
          <w:color w:val="1A1A1A" w:themeColor="background1" w:themeShade="1A"/>
          <w:sz w:val="28"/>
          <w:szCs w:val="28"/>
        </w:rPr>
        <w:t xml:space="preserve">педагогическим средствам </w:t>
      </w:r>
      <w:r w:rsidRPr="00471A77">
        <w:rPr>
          <w:rFonts w:ascii="Times New Roman" w:hAnsi="Times New Roman" w:cs="Times New Roman"/>
          <w:color w:val="1A1A1A" w:themeColor="background1" w:themeShade="1A"/>
          <w:sz w:val="28"/>
          <w:szCs w:val="28"/>
        </w:rPr>
        <w:t>восстановления относится рациональное построение тренировочного процесса, предполагающее:</w:t>
      </w:r>
    </w:p>
    <w:p w:rsidR="008B6547" w:rsidRPr="00471A77" w:rsidRDefault="008B6547" w:rsidP="00635A08">
      <w:pPr>
        <w:pStyle w:val="a3"/>
        <w:numPr>
          <w:ilvl w:val="0"/>
          <w:numId w:val="40"/>
        </w:numPr>
        <w:tabs>
          <w:tab w:val="left" w:pos="851"/>
        </w:tabs>
        <w:spacing w:line="240" w:lineRule="auto"/>
        <w:ind w:left="0"/>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соответствие тренировочной нагрузки функциональным возможностям спортсмена;</w:t>
      </w:r>
    </w:p>
    <w:p w:rsidR="008B6547" w:rsidRPr="00471A77" w:rsidRDefault="008B6547" w:rsidP="00635A08">
      <w:pPr>
        <w:pStyle w:val="a3"/>
        <w:numPr>
          <w:ilvl w:val="0"/>
          <w:numId w:val="40"/>
        </w:numPr>
        <w:tabs>
          <w:tab w:val="left" w:pos="851"/>
        </w:tabs>
        <w:spacing w:line="240" w:lineRule="auto"/>
        <w:ind w:left="0"/>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рациональное соотношение общих и специальных средств подготовки;</w:t>
      </w:r>
    </w:p>
    <w:p w:rsidR="008B6547" w:rsidRPr="00471A77" w:rsidRDefault="008B6547" w:rsidP="00635A08">
      <w:pPr>
        <w:pStyle w:val="a3"/>
        <w:numPr>
          <w:ilvl w:val="0"/>
          <w:numId w:val="40"/>
        </w:numPr>
        <w:tabs>
          <w:tab w:val="left" w:pos="851"/>
        </w:tabs>
        <w:spacing w:line="240" w:lineRule="auto"/>
        <w:ind w:left="0"/>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эффективное сочетание упражнений различной интенсивности и направленности в микро- и мезоциклах тренировки;</w:t>
      </w:r>
    </w:p>
    <w:p w:rsidR="008B6547" w:rsidRPr="00471A77" w:rsidRDefault="008B6547" w:rsidP="00635A08">
      <w:pPr>
        <w:pStyle w:val="a3"/>
        <w:numPr>
          <w:ilvl w:val="0"/>
          <w:numId w:val="40"/>
        </w:numPr>
        <w:tabs>
          <w:tab w:val="left" w:pos="851"/>
        </w:tabs>
        <w:spacing w:line="240" w:lineRule="auto"/>
        <w:ind w:left="0"/>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правильное сочетание работы и отдыха;</w:t>
      </w:r>
    </w:p>
    <w:p w:rsidR="008B6547" w:rsidRPr="00471A77" w:rsidRDefault="008B6547" w:rsidP="00635A08">
      <w:pPr>
        <w:pStyle w:val="a3"/>
        <w:numPr>
          <w:ilvl w:val="0"/>
          <w:numId w:val="40"/>
        </w:numPr>
        <w:tabs>
          <w:tab w:val="left" w:pos="851"/>
        </w:tabs>
        <w:spacing w:line="240" w:lineRule="auto"/>
        <w:ind w:left="0"/>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введение специальных разгрузочных циклов подготовки;</w:t>
      </w:r>
    </w:p>
    <w:p w:rsidR="008B6547" w:rsidRPr="00471A77" w:rsidRDefault="008B6547" w:rsidP="00635A08">
      <w:pPr>
        <w:pStyle w:val="a3"/>
        <w:numPr>
          <w:ilvl w:val="0"/>
          <w:numId w:val="40"/>
        </w:numPr>
        <w:tabs>
          <w:tab w:val="left" w:pos="851"/>
        </w:tabs>
        <w:spacing w:line="240" w:lineRule="auto"/>
        <w:ind w:left="0"/>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правильное распределение тренировочных занятий в течение дня с учетом суточных биоритмов работоспособности;</w:t>
      </w:r>
    </w:p>
    <w:p w:rsidR="008B6547" w:rsidRPr="00471A77" w:rsidRDefault="008B6547" w:rsidP="00635A08">
      <w:pPr>
        <w:pStyle w:val="a3"/>
        <w:numPr>
          <w:ilvl w:val="0"/>
          <w:numId w:val="40"/>
        </w:numPr>
        <w:tabs>
          <w:tab w:val="left" w:pos="851"/>
        </w:tabs>
        <w:spacing w:line="240" w:lineRule="auto"/>
        <w:ind w:left="0"/>
        <w:jc w:val="both"/>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рациональная организация тренировочных нагрузок в отдельном тренировочном занятии (полноценная разминка и заминка, введение достаточных пауз активного и пассивного отдыха в соответствии с задачами тренировки).</w:t>
      </w:r>
    </w:p>
    <w:p w:rsidR="008B6547" w:rsidRPr="00471A77" w:rsidRDefault="008B654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Рациональное питание.</w:t>
      </w:r>
      <w:r w:rsidRPr="00471A77">
        <w:rPr>
          <w:rFonts w:ascii="Times New Roman" w:hAnsi="Times New Roman" w:cs="Times New Roman"/>
          <w:color w:val="1A1A1A" w:themeColor="background1" w:themeShade="1A"/>
          <w:sz w:val="28"/>
          <w:szCs w:val="28"/>
        </w:rPr>
        <w:t xml:space="preserve"> Характер питания во многом определяет развитие процессов адаптации организма спортсмена к выполнению тренировочных и соревновательных нагрузок, а также влияет на метаболические процессы в организме, повышая спортивную работоспособность и ускоряя процессы ее восстановления в период отдыха после тренировок и соревнований.</w:t>
      </w:r>
    </w:p>
    <w:p w:rsidR="008B6547" w:rsidRPr="00471A77" w:rsidRDefault="008B654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Гигиенические средства</w:t>
      </w:r>
      <w:r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b/>
          <w:color w:val="1A1A1A" w:themeColor="background1" w:themeShade="1A"/>
          <w:sz w:val="28"/>
          <w:szCs w:val="28"/>
        </w:rPr>
        <w:t xml:space="preserve">восстановления </w:t>
      </w:r>
      <w:r w:rsidRPr="00471A77">
        <w:rPr>
          <w:rFonts w:ascii="Times New Roman" w:hAnsi="Times New Roman" w:cs="Times New Roman"/>
          <w:color w:val="1A1A1A" w:themeColor="background1" w:themeShade="1A"/>
          <w:sz w:val="28"/>
          <w:szCs w:val="28"/>
        </w:rPr>
        <w:t xml:space="preserve">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Дополнительные гигиенические средства восстановления </w:t>
      </w:r>
      <w:r w:rsidRPr="00471A77">
        <w:rPr>
          <w:rFonts w:ascii="Times New Roman" w:hAnsi="Times New Roman" w:cs="Times New Roman"/>
          <w:color w:val="1A1A1A" w:themeColor="background1" w:themeShade="1A"/>
          <w:sz w:val="28"/>
          <w:szCs w:val="28"/>
        </w:rPr>
        <w:lastRenderedPageBreak/>
        <w:t>применяются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 общий восстановительный массаж, гидромассаж, самомассаж, предварительный разминочный массаж; различные методики приема банных процедур – баня с парением,</w:t>
      </w:r>
    </w:p>
    <w:p w:rsidR="008B6547" w:rsidRPr="00471A77" w:rsidRDefault="008B654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Массаж.</w:t>
      </w:r>
      <w:r w:rsidRPr="00471A77">
        <w:rPr>
          <w:rFonts w:ascii="Times New Roman" w:hAnsi="Times New Roman" w:cs="Times New Roman"/>
          <w:color w:val="1A1A1A" w:themeColor="background1" w:themeShade="1A"/>
          <w:sz w:val="28"/>
          <w:szCs w:val="28"/>
        </w:rPr>
        <w:t xml:space="preserve">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конкретная методика восстановительного массажа.</w:t>
      </w:r>
    </w:p>
    <w:p w:rsidR="008B6547" w:rsidRPr="00471A77" w:rsidRDefault="008B654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 быть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после тяжелых -15-20, после максимальных - 20-25 мин.</w:t>
      </w:r>
    </w:p>
    <w:p w:rsidR="00B246A1" w:rsidRPr="00471A77" w:rsidRDefault="008B6547"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Психологические средства восстановления</w:t>
      </w:r>
      <w:r w:rsidRPr="00471A77">
        <w:rPr>
          <w:rFonts w:ascii="Times New Roman" w:hAnsi="Times New Roman" w:cs="Times New Roman"/>
          <w:color w:val="1A1A1A" w:themeColor="background1" w:themeShade="1A"/>
          <w:sz w:val="28"/>
          <w:szCs w:val="28"/>
        </w:rPr>
        <w:t xml:space="preserve"> условно подразделяются на психолого-педагогические средства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8B6547" w:rsidRPr="00471A77" w:rsidRDefault="00B67684" w:rsidP="00B67684">
      <w:pPr>
        <w:tabs>
          <w:tab w:val="left" w:pos="5620"/>
        </w:tabs>
        <w:spacing w:line="240" w:lineRule="auto"/>
        <w:jc w:val="center"/>
        <w:rPr>
          <w:rFonts w:ascii="Times New Roman" w:hAnsi="Times New Roman" w:cs="Times New Roman"/>
          <w:b/>
          <w:color w:val="1A1A1A" w:themeColor="background1" w:themeShade="1A"/>
          <w:sz w:val="28"/>
          <w:szCs w:val="28"/>
        </w:rPr>
      </w:pPr>
      <w:r>
        <w:rPr>
          <w:rFonts w:ascii="Times New Roman" w:hAnsi="Times New Roman" w:cs="Times New Roman"/>
          <w:b/>
          <w:color w:val="1A1A1A" w:themeColor="background1" w:themeShade="1A"/>
          <w:sz w:val="28"/>
          <w:szCs w:val="28"/>
        </w:rPr>
        <w:t>КОНТРОЛЬ</w:t>
      </w:r>
    </w:p>
    <w:p w:rsidR="00B246A1" w:rsidRPr="00471A77" w:rsidRDefault="00B246A1"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 процессе реализации программы предполагается использовать следующие виды контроля: педагогический и врачебный.</w:t>
      </w:r>
    </w:p>
    <w:p w:rsidR="00B246A1" w:rsidRPr="00471A77" w:rsidRDefault="00B246A1" w:rsidP="00635A08">
      <w:pPr>
        <w:tabs>
          <w:tab w:val="left" w:pos="5620"/>
        </w:tabs>
        <w:spacing w:line="240" w:lineRule="auto"/>
        <w:jc w:val="both"/>
        <w:rPr>
          <w:rFonts w:ascii="Times New Roman" w:hAnsi="Times New Roman" w:cs="Times New Roman"/>
          <w:b/>
          <w:i/>
          <w:color w:val="1A1A1A" w:themeColor="background1" w:themeShade="1A"/>
          <w:sz w:val="28"/>
          <w:szCs w:val="28"/>
        </w:rPr>
      </w:pPr>
      <w:r w:rsidRPr="00471A77">
        <w:rPr>
          <w:rFonts w:ascii="Times New Roman" w:hAnsi="Times New Roman" w:cs="Times New Roman"/>
          <w:b/>
          <w:i/>
          <w:color w:val="1A1A1A" w:themeColor="background1" w:themeShade="1A"/>
          <w:sz w:val="28"/>
          <w:szCs w:val="28"/>
        </w:rPr>
        <w:t>Педагогический контроль</w:t>
      </w:r>
    </w:p>
    <w:p w:rsidR="00B246A1" w:rsidRPr="00471A77" w:rsidRDefault="00B246A1"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Педагогический контроль предполагает проведение диагностики деятельности занимающихся в учебно-тренировочном процессе с учетом уровня их подготовленности и возраста. В процессе первичной диагностики определяется степень спортивной пригодности и одаренности к занятиям фигурным катанием на коньках. Так при отборе фигуристов на этап начальной подготовки следует руководствоваться рекомендациями по оценке антропометрических данных, подвижности в суставах, состоянию различных </w:t>
      </w:r>
      <w:r w:rsidRPr="00471A77">
        <w:rPr>
          <w:rFonts w:ascii="Times New Roman" w:hAnsi="Times New Roman" w:cs="Times New Roman"/>
          <w:color w:val="1A1A1A" w:themeColor="background1" w:themeShade="1A"/>
          <w:sz w:val="28"/>
          <w:szCs w:val="28"/>
        </w:rPr>
        <w:lastRenderedPageBreak/>
        <w:t>систем детского организма, которые приведены в приложение. Контроль в подготовительный и переходный периоды ведётся в процессе учебно- тренировочных занятий и используются различные методики по оценки текущего состояния спортсменов.</w:t>
      </w:r>
    </w:p>
    <w:p w:rsidR="00B246A1" w:rsidRPr="00471A77" w:rsidRDefault="00B246A1"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 тренировочном процессе контроль осуществляется по разделам:</w:t>
      </w:r>
    </w:p>
    <w:p w:rsidR="00B246A1" w:rsidRPr="00471A77" w:rsidRDefault="00B246A1" w:rsidP="00635A08">
      <w:pPr>
        <w:pStyle w:val="a3"/>
        <w:numPr>
          <w:ilvl w:val="0"/>
          <w:numId w:val="41"/>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Отношение занимающихся к тренировкам;</w:t>
      </w:r>
    </w:p>
    <w:p w:rsidR="00B246A1" w:rsidRPr="00471A77" w:rsidRDefault="00B246A1" w:rsidP="00635A08">
      <w:pPr>
        <w:pStyle w:val="a3"/>
        <w:numPr>
          <w:ilvl w:val="0"/>
          <w:numId w:val="41"/>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Используемые средства тренировки;</w:t>
      </w:r>
    </w:p>
    <w:p w:rsidR="00B246A1" w:rsidRPr="00471A77" w:rsidRDefault="00B246A1" w:rsidP="00635A08">
      <w:pPr>
        <w:pStyle w:val="a3"/>
        <w:numPr>
          <w:ilvl w:val="0"/>
          <w:numId w:val="41"/>
        </w:num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Эффективность средств тренировки;</w:t>
      </w:r>
    </w:p>
    <w:p w:rsidR="00B246A1" w:rsidRPr="00471A77" w:rsidRDefault="00B246A1"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Физическая, специальная, техническая подготовка оцениваются с помощью метода тестирования. Оценка тактической подготовки осуществляется по эффективности выступлений спортсменов на соревнованиях. Психологическая подготовка - через мотивацию, через эмоциональное состояние перед стартами, используя для этого метод наблюдения за обучающимися. Уровень теоретическая подготовленности оценивается по результатам бесед с занимающимися по основным темам содержания теоретической подготовки на данном этапе.</w:t>
      </w:r>
    </w:p>
    <w:p w:rsidR="00B246A1" w:rsidRPr="00471A77" w:rsidRDefault="00B246A1"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Педагогический контроль в соревновательный период:</w:t>
      </w:r>
    </w:p>
    <w:p w:rsidR="00B246A1" w:rsidRPr="00471A77" w:rsidRDefault="00B246A1" w:rsidP="00B67684">
      <w:pPr>
        <w:pStyle w:val="a3"/>
        <w:numPr>
          <w:ilvl w:val="0"/>
          <w:numId w:val="42"/>
        </w:numPr>
        <w:spacing w:line="240" w:lineRule="auto"/>
        <w:ind w:left="0" w:hanging="284"/>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Отношение занимающихся к соревнованиям (дисциплина, активность до, во время и после соревнований);</w:t>
      </w:r>
    </w:p>
    <w:p w:rsidR="00B246A1" w:rsidRPr="00471A77" w:rsidRDefault="00B246A1" w:rsidP="00B67684">
      <w:pPr>
        <w:pStyle w:val="a3"/>
        <w:numPr>
          <w:ilvl w:val="0"/>
          <w:numId w:val="42"/>
        </w:numPr>
        <w:spacing w:line="240" w:lineRule="auto"/>
        <w:ind w:left="0" w:hanging="284"/>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Переносимость соревновательных нагрузок (внешние признаки, жалобы, раздражительность).</w:t>
      </w:r>
    </w:p>
    <w:p w:rsidR="00B246A1" w:rsidRPr="00471A77" w:rsidRDefault="00B246A1" w:rsidP="00B67684">
      <w:pPr>
        <w:pStyle w:val="a3"/>
        <w:numPr>
          <w:ilvl w:val="0"/>
          <w:numId w:val="42"/>
        </w:numPr>
        <w:spacing w:line="240" w:lineRule="auto"/>
        <w:ind w:left="0" w:hanging="284"/>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Выполнение установки тренера (выполнение всех элементов программы).</w:t>
      </w:r>
    </w:p>
    <w:p w:rsidR="00B246A1" w:rsidRPr="00471A77" w:rsidRDefault="00B246A1" w:rsidP="00B67684">
      <w:pPr>
        <w:pStyle w:val="a3"/>
        <w:numPr>
          <w:ilvl w:val="0"/>
          <w:numId w:val="42"/>
        </w:numPr>
        <w:spacing w:line="240" w:lineRule="auto"/>
        <w:ind w:left="0" w:hanging="284"/>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Технические показатели.</w:t>
      </w:r>
    </w:p>
    <w:p w:rsidR="00B246A1" w:rsidRPr="00471A77" w:rsidRDefault="00B246A1"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Преимущественная направленность тренировочных нагрузок оценивается по ЧСС.</w:t>
      </w:r>
    </w:p>
    <w:p w:rsidR="00B246A1" w:rsidRPr="00471A77" w:rsidRDefault="00B246A1"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Основным методом контроля является тестирование обучающихся.</w:t>
      </w:r>
    </w:p>
    <w:p w:rsidR="00B246A1" w:rsidRPr="00471A77" w:rsidRDefault="00B246A1" w:rsidP="00635A08">
      <w:pPr>
        <w:tabs>
          <w:tab w:val="left" w:pos="5620"/>
        </w:tabs>
        <w:spacing w:line="240" w:lineRule="auto"/>
        <w:jc w:val="both"/>
        <w:rPr>
          <w:rFonts w:ascii="Times New Roman" w:hAnsi="Times New Roman" w:cs="Times New Roman"/>
          <w:b/>
          <w:i/>
          <w:color w:val="1A1A1A" w:themeColor="background1" w:themeShade="1A"/>
          <w:sz w:val="28"/>
          <w:szCs w:val="28"/>
        </w:rPr>
      </w:pPr>
      <w:r w:rsidRPr="00471A77">
        <w:rPr>
          <w:rFonts w:ascii="Times New Roman" w:hAnsi="Times New Roman" w:cs="Times New Roman"/>
          <w:b/>
          <w:i/>
          <w:color w:val="1A1A1A" w:themeColor="background1" w:themeShade="1A"/>
          <w:sz w:val="28"/>
          <w:szCs w:val="28"/>
        </w:rPr>
        <w:t>Врачебный контроль</w:t>
      </w:r>
    </w:p>
    <w:p w:rsidR="00B246A1" w:rsidRPr="00471A77" w:rsidRDefault="00B246A1"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 занятиям фигурным катанием на коньках допускаются дети, не имеющие серьезных отклонений в состоянии здоровья. Справка от врача-педиатра обязательна, предоставляется ежегодно.</w:t>
      </w:r>
    </w:p>
    <w:p w:rsidR="00B246A1" w:rsidRPr="00471A77" w:rsidRDefault="00B246A1"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ИНСТРУКТОРСКАЯ И СУДЕЙСКАЯ ПРОАКТИКА</w:t>
      </w:r>
    </w:p>
    <w:p w:rsidR="00B246A1" w:rsidRPr="00471A77" w:rsidRDefault="00B246A1"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Одной из задач </w:t>
      </w:r>
      <w:r w:rsidR="008B40BD" w:rsidRPr="00471A77">
        <w:rPr>
          <w:rFonts w:ascii="Times New Roman" w:hAnsi="Times New Roman" w:cs="Times New Roman"/>
          <w:color w:val="1A1A1A" w:themeColor="background1" w:themeShade="1A"/>
          <w:sz w:val="28"/>
          <w:szCs w:val="28"/>
        </w:rPr>
        <w:t>ДЮСШ</w:t>
      </w:r>
      <w:r w:rsidR="00B67684">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 xml:space="preserve">является подготовка к роли помощника тренера, инструкторов и участие в организации и проведении спортивно-массовых мероприятий в качестве судей. Спортсмены должны овладеть принятой в фигурном катании терминологией, командным голосом для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Овладеть обязанностями дежурного по группе (подготовка мест </w:t>
      </w:r>
      <w:r w:rsidRPr="00471A77">
        <w:rPr>
          <w:rFonts w:ascii="Times New Roman" w:hAnsi="Times New Roman" w:cs="Times New Roman"/>
          <w:color w:val="1A1A1A" w:themeColor="background1" w:themeShade="1A"/>
          <w:sz w:val="28"/>
          <w:szCs w:val="28"/>
        </w:rPr>
        <w:lastRenderedPageBreak/>
        <w:t>занятий, получение необходимого инвентаря и оборудования и сдача его после окончания занятий).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анализировать технику выполнения элементов фигурного катания.</w:t>
      </w:r>
    </w:p>
    <w:p w:rsidR="00B246A1" w:rsidRPr="00471A77" w:rsidRDefault="00B246A1" w:rsidP="00635A08">
      <w:pPr>
        <w:tabs>
          <w:tab w:val="left" w:pos="5620"/>
        </w:tabs>
        <w:spacing w:line="240" w:lineRule="auto"/>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Необходимо привлекать юных спортсменов к судейству соревнований в группах начальной подготовки.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другой группах, ведение протоколов соревнований.</w:t>
      </w:r>
    </w:p>
    <w:p w:rsidR="00635A08" w:rsidRPr="00471A77" w:rsidRDefault="007E1D4F" w:rsidP="00635A08">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7.Рабочая программа (учебно- тематический план)</w:t>
      </w:r>
    </w:p>
    <w:tbl>
      <w:tblPr>
        <w:tblW w:w="9824" w:type="dxa"/>
        <w:tblInd w:w="-176" w:type="dxa"/>
        <w:tblBorders>
          <w:top w:val="single" w:sz="4" w:space="0" w:color="14407A"/>
          <w:left w:val="single" w:sz="4" w:space="0" w:color="14407A"/>
          <w:bottom w:val="single" w:sz="4" w:space="0" w:color="14407A"/>
          <w:right w:val="single" w:sz="4" w:space="0" w:color="14407A"/>
          <w:insideH w:val="single" w:sz="4" w:space="0" w:color="14407A"/>
          <w:insideV w:val="single" w:sz="4" w:space="0" w:color="14407A"/>
        </w:tblBorders>
        <w:tblLayout w:type="fixed"/>
        <w:tblLook w:val="01E0" w:firstRow="1" w:lastRow="1" w:firstColumn="1" w:lastColumn="1" w:noHBand="0" w:noVBand="0"/>
      </w:tblPr>
      <w:tblGrid>
        <w:gridCol w:w="993"/>
        <w:gridCol w:w="2268"/>
        <w:gridCol w:w="4403"/>
        <w:gridCol w:w="1020"/>
        <w:gridCol w:w="15"/>
        <w:gridCol w:w="15"/>
        <w:gridCol w:w="15"/>
        <w:gridCol w:w="15"/>
        <w:gridCol w:w="15"/>
        <w:gridCol w:w="15"/>
        <w:gridCol w:w="15"/>
        <w:gridCol w:w="15"/>
        <w:gridCol w:w="30"/>
        <w:gridCol w:w="15"/>
        <w:gridCol w:w="975"/>
      </w:tblGrid>
      <w:tr w:rsidR="007E1D4F" w:rsidRPr="00471A77" w:rsidTr="007E1D4F">
        <w:tc>
          <w:tcPr>
            <w:tcW w:w="99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 п/п</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Тема</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Содержание</w:t>
            </w:r>
          </w:p>
        </w:tc>
        <w:tc>
          <w:tcPr>
            <w:tcW w:w="2160" w:type="dxa"/>
            <w:gridSpan w:val="12"/>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 xml:space="preserve">Теория/практика </w:t>
            </w:r>
          </w:p>
        </w:tc>
      </w:tr>
      <w:tr w:rsidR="007E1D4F" w:rsidRPr="00471A77" w:rsidTr="007E1D4F">
        <w:tc>
          <w:tcPr>
            <w:tcW w:w="99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1</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2</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3</w:t>
            </w:r>
          </w:p>
        </w:tc>
        <w:tc>
          <w:tcPr>
            <w:tcW w:w="2160" w:type="dxa"/>
            <w:gridSpan w:val="12"/>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4</w:t>
            </w:r>
          </w:p>
        </w:tc>
      </w:tr>
      <w:tr w:rsidR="007E1D4F" w:rsidRPr="00471A77" w:rsidTr="007E1D4F">
        <w:trPr>
          <w:trHeight w:val="873"/>
        </w:trPr>
        <w:tc>
          <w:tcPr>
            <w:tcW w:w="9824" w:type="dxa"/>
            <w:gridSpan w:val="15"/>
            <w:tcBorders>
              <w:top w:val="single" w:sz="4" w:space="0" w:color="14407A"/>
              <w:left w:val="single" w:sz="4" w:space="0" w:color="14407A"/>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b/>
                <w:i/>
                <w:color w:val="1A1A1A" w:themeColor="background1" w:themeShade="1A"/>
                <w:sz w:val="28"/>
                <w:szCs w:val="28"/>
              </w:rPr>
              <w:t xml:space="preserve">Сентябрь-декабрь 1-16 неделя                                                                                  </w:t>
            </w:r>
            <w:r w:rsidRPr="00471A77">
              <w:rPr>
                <w:rFonts w:ascii="Times New Roman" w:hAnsi="Times New Roman" w:cs="Times New Roman"/>
                <w:color w:val="1A1A1A" w:themeColor="background1" w:themeShade="1A"/>
                <w:sz w:val="28"/>
                <w:szCs w:val="28"/>
              </w:rPr>
              <w:t>1 неделя</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1155"/>
        </w:trPr>
        <w:tc>
          <w:tcPr>
            <w:tcW w:w="993" w:type="dxa"/>
            <w:tcBorders>
              <w:top w:val="single" w:sz="4" w:space="0" w:color="auto"/>
              <w:left w:val="single" w:sz="4" w:space="0" w:color="14407A"/>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2</w:t>
            </w:r>
            <w:r w:rsidRPr="00471A77">
              <w:rPr>
                <w:rFonts w:ascii="Times New Roman" w:hAnsi="Times New Roman" w:cs="Times New Roman"/>
                <w:color w:val="1A1A1A" w:themeColor="background1" w:themeShade="1A"/>
                <w:sz w:val="28"/>
                <w:szCs w:val="28"/>
              </w:rPr>
              <w:t xml:space="preserve">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Вводное занятие</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1.1Знакомство. Вводный инструктаж. Инструкции №71,96,94,4,2,51,30.  </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Построение, различные виды  ходьбы, бега. Игра с мячом.</w:t>
            </w:r>
          </w:p>
        </w:tc>
        <w:tc>
          <w:tcPr>
            <w:tcW w:w="1035" w:type="dxa"/>
            <w:gridSpan w:val="2"/>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c>
          <w:tcPr>
            <w:tcW w:w="1125" w:type="dxa"/>
            <w:gridSpan w:val="10"/>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r>
      <w:tr w:rsidR="007E1D4F" w:rsidRPr="00471A77" w:rsidTr="007E1D4F">
        <w:tc>
          <w:tcPr>
            <w:tcW w:w="993" w:type="dxa"/>
            <w:tcBorders>
              <w:top w:val="single" w:sz="4" w:space="0" w:color="auto"/>
              <w:left w:val="single" w:sz="4" w:space="0" w:color="14407A"/>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b/>
                <w:color w:val="1A1A1A" w:themeColor="background1" w:themeShade="1A"/>
                <w:sz w:val="28"/>
                <w:szCs w:val="28"/>
              </w:rPr>
              <w:t>2</w:t>
            </w:r>
            <w:r w:rsidRPr="00471A77">
              <w:rPr>
                <w:rFonts w:ascii="Times New Roman" w:hAnsi="Times New Roman" w:cs="Times New Roman"/>
                <w:color w:val="1A1A1A" w:themeColor="background1" w:themeShade="1A"/>
                <w:sz w:val="28"/>
                <w:szCs w:val="28"/>
              </w:rPr>
              <w:t xml:space="preserve">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История развития  фигурного катания на коньках</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Первичный инструктаж. Инструкции № 23,24,26.</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История развития  фигурного катания на коньках и его место в системе физического воспитания детей. Зарождение  фигурного катания в  Нижнем Новгороде.</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Ходьба, бег, подскоки, прыжки</w:t>
            </w:r>
          </w:p>
        </w:tc>
        <w:tc>
          <w:tcPr>
            <w:tcW w:w="1035" w:type="dxa"/>
            <w:gridSpan w:val="2"/>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c>
          <w:tcPr>
            <w:tcW w:w="1125" w:type="dxa"/>
            <w:gridSpan w:val="10"/>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w:t>
            </w:r>
          </w:p>
        </w:tc>
      </w:tr>
      <w:tr w:rsidR="007E1D4F" w:rsidRPr="00471A77" w:rsidTr="007E1D4F">
        <w:tc>
          <w:tcPr>
            <w:tcW w:w="993" w:type="dxa"/>
            <w:tcBorders>
              <w:top w:val="single" w:sz="4" w:space="0" w:color="auto"/>
              <w:left w:val="single" w:sz="4" w:space="0" w:color="14407A"/>
              <w:bottom w:val="single" w:sz="4" w:space="0" w:color="14407A"/>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635A08">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Значение музыкального сопровождения в фигурном катании на коньках.</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Танцевальные шаги.</w:t>
            </w:r>
          </w:p>
        </w:tc>
        <w:tc>
          <w:tcPr>
            <w:tcW w:w="1035" w:type="dxa"/>
            <w:gridSpan w:val="2"/>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5" w:type="dxa"/>
            <w:gridSpan w:val="10"/>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469"/>
        </w:trPr>
        <w:tc>
          <w:tcPr>
            <w:tcW w:w="9824" w:type="dxa"/>
            <w:gridSpan w:val="15"/>
            <w:tcBorders>
              <w:top w:val="single" w:sz="4" w:space="0" w:color="14407A"/>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2 неделя.</w:t>
            </w:r>
            <w:r w:rsidRPr="00471A77">
              <w:rPr>
                <w:rFonts w:ascii="Times New Roman" w:hAnsi="Times New Roman" w:cs="Times New Roman"/>
                <w:b/>
                <w:i/>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720"/>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прыжковой выносливости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635A08">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Прыжки ч/з скакалку. Туры в 1 и 1,5 об. Ритбергер в 1об..</w:t>
            </w:r>
          </w:p>
        </w:tc>
        <w:tc>
          <w:tcPr>
            <w:tcW w:w="1095" w:type="dxa"/>
            <w:gridSpan w:val="6"/>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гибкости.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ind w:left="-108" w:firstLine="108"/>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ОРУ на развитие гибкости. «Мост» из и.п. стоя, встать в и.п. Переворот боком. Стойка на руках.</w:t>
            </w:r>
          </w:p>
        </w:tc>
        <w:tc>
          <w:tcPr>
            <w:tcW w:w="1095" w:type="dxa"/>
            <w:gridSpan w:val="6"/>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14407A"/>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Круговая тренировка скоростно-силовой направленности.</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на внимание.</w:t>
            </w:r>
          </w:p>
        </w:tc>
        <w:tc>
          <w:tcPr>
            <w:tcW w:w="1095" w:type="dxa"/>
            <w:gridSpan w:val="6"/>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465"/>
        </w:trPr>
        <w:tc>
          <w:tcPr>
            <w:tcW w:w="9824" w:type="dxa"/>
            <w:gridSpan w:val="15"/>
            <w:tcBorders>
              <w:top w:val="single" w:sz="4" w:space="0" w:color="14407A"/>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3 неделя </w:t>
            </w:r>
            <w:r w:rsidR="00635A08" w:rsidRPr="00471A77">
              <w:rPr>
                <w:rFonts w:ascii="Times New Roman" w:hAnsi="Times New Roman" w:cs="Times New Roman"/>
                <w:color w:val="1A1A1A" w:themeColor="background1" w:themeShade="1A"/>
                <w:sz w:val="28"/>
                <w:szCs w:val="28"/>
              </w:rPr>
              <w:t>(</w:t>
            </w:r>
            <w:r w:rsidRPr="00471A77">
              <w:rPr>
                <w:rFonts w:ascii="Times New Roman" w:hAnsi="Times New Roman" w:cs="Times New Roman"/>
                <w:color w:val="1A1A1A" w:themeColor="background1" w:themeShade="1A"/>
                <w:sz w:val="28"/>
                <w:szCs w:val="28"/>
              </w:rPr>
              <w:t>6 часов</w:t>
            </w:r>
            <w:r w:rsidR="00635A08" w:rsidRPr="00471A77">
              <w:rPr>
                <w:rFonts w:ascii="Times New Roman" w:hAnsi="Times New Roman" w:cs="Times New Roman"/>
                <w:color w:val="1A1A1A" w:themeColor="background1" w:themeShade="1A"/>
                <w:sz w:val="28"/>
                <w:szCs w:val="28"/>
              </w:rPr>
              <w:t>)</w:t>
            </w:r>
          </w:p>
        </w:tc>
      </w:tr>
      <w:tr w:rsidR="007E1D4F" w:rsidRPr="00471A77" w:rsidTr="007E1D4F">
        <w:trPr>
          <w:trHeight w:val="1065"/>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прыжковой выносливости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силы ног.  Прыжки ч/з скакалку. Туры в 1 и 1,5 об. Аксель  в 1,5 об.</w:t>
            </w:r>
          </w:p>
        </w:tc>
        <w:tc>
          <w:tcPr>
            <w:tcW w:w="1140" w:type="dxa"/>
            <w:gridSpan w:val="9"/>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20" w:type="dxa"/>
            <w:gridSpan w:val="3"/>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гибкости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Растяжка.  Шпагаты. ««Флажок».  «Кольцо». Прыжок в шпагат. Позиции рук и ног в хореографии.</w:t>
            </w:r>
          </w:p>
        </w:tc>
        <w:tc>
          <w:tcPr>
            <w:tcW w:w="1140" w:type="dxa"/>
            <w:gridSpan w:val="9"/>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20" w:type="dxa"/>
            <w:gridSpan w:val="3"/>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14407A"/>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E459CC" w:rsidRPr="00471A77">
              <w:rPr>
                <w:rFonts w:ascii="Times New Roman" w:hAnsi="Times New Roman" w:cs="Times New Roman"/>
                <w:color w:val="1A1A1A" w:themeColor="background1" w:themeShade="1A"/>
                <w:sz w:val="28"/>
                <w:szCs w:val="28"/>
              </w:rPr>
              <w:t>прыжковой выносливости</w:t>
            </w:r>
            <w:r w:rsidRPr="00471A77">
              <w:rPr>
                <w:rFonts w:ascii="Times New Roman" w:hAnsi="Times New Roman" w:cs="Times New Roman"/>
                <w:color w:val="1A1A1A" w:themeColor="background1" w:themeShade="1A"/>
                <w:sz w:val="28"/>
                <w:szCs w:val="28"/>
              </w:rPr>
              <w:t>.</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силы ног. Прыжки ч/з скакалку. Туры в 1 и 1,5 об. Тулуп  в 1об.</w:t>
            </w:r>
          </w:p>
        </w:tc>
        <w:tc>
          <w:tcPr>
            <w:tcW w:w="1140" w:type="dxa"/>
            <w:gridSpan w:val="9"/>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20" w:type="dxa"/>
            <w:gridSpan w:val="3"/>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435"/>
        </w:trPr>
        <w:tc>
          <w:tcPr>
            <w:tcW w:w="9824" w:type="dxa"/>
            <w:gridSpan w:val="15"/>
            <w:tcBorders>
              <w:top w:val="single" w:sz="4" w:space="0" w:color="14407A"/>
              <w:left w:val="single" w:sz="4" w:space="0" w:color="14407A"/>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4</w:t>
            </w:r>
            <w:r w:rsidRPr="00471A77">
              <w:rPr>
                <w:rFonts w:ascii="Times New Roman" w:hAnsi="Times New Roman" w:cs="Times New Roman"/>
                <w:b/>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неделя</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300"/>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w:t>
            </w:r>
            <w:r w:rsidR="00E459CC" w:rsidRPr="00471A77">
              <w:rPr>
                <w:rFonts w:ascii="Times New Roman" w:hAnsi="Times New Roman" w:cs="Times New Roman"/>
                <w:color w:val="1A1A1A" w:themeColor="background1" w:themeShade="1A"/>
                <w:sz w:val="28"/>
                <w:szCs w:val="28"/>
              </w:rPr>
              <w:t xml:space="preserve"> координации</w:t>
            </w:r>
            <w:r w:rsidRPr="00471A77">
              <w:rPr>
                <w:rFonts w:ascii="Times New Roman" w:hAnsi="Times New Roman" w:cs="Times New Roman"/>
                <w:color w:val="1A1A1A" w:themeColor="background1" w:themeShade="1A"/>
                <w:sz w:val="28"/>
                <w:szCs w:val="28"/>
              </w:rPr>
              <w:t>.</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гибкости. «Мост» из и.п. стоя, встать в и.п. Многократные кувырки вперед, назад.</w:t>
            </w:r>
          </w:p>
        </w:tc>
        <w:tc>
          <w:tcPr>
            <w:tcW w:w="1095" w:type="dxa"/>
            <w:gridSpan w:val="6"/>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vMerge w:val="restart"/>
            <w:tcBorders>
              <w:top w:val="single" w:sz="4" w:space="0" w:color="auto"/>
              <w:left w:val="single" w:sz="4" w:space="0" w:color="14407A"/>
              <w:bottom w:val="single" w:sz="4" w:space="0" w:color="14407A"/>
              <w:right w:val="single" w:sz="4" w:space="0" w:color="14407A"/>
            </w:tcBorders>
            <w:vAlign w:val="center"/>
            <w:hideMark/>
          </w:tcPr>
          <w:p w:rsidR="007E1D4F" w:rsidRPr="00471A77" w:rsidRDefault="007E1D4F" w:rsidP="00635A08">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ч</w:t>
            </w:r>
            <w:r w:rsidR="00635A08" w:rsidRPr="00471A77">
              <w:rPr>
                <w:rFonts w:ascii="Times New Roman" w:hAnsi="Times New Roman" w:cs="Times New Roman"/>
                <w:color w:val="1A1A1A" w:themeColor="background1" w:themeShade="1A"/>
                <w:sz w:val="28"/>
                <w:szCs w:val="28"/>
              </w:rPr>
              <w:t>аса</w:t>
            </w:r>
            <w:r w:rsidRPr="00471A77">
              <w:rPr>
                <w:rFonts w:ascii="Times New Roman" w:hAnsi="Times New Roman" w:cs="Times New Roman"/>
                <w:color w:val="1A1A1A" w:themeColor="background1" w:themeShade="1A"/>
                <w:sz w:val="28"/>
                <w:szCs w:val="28"/>
              </w:rPr>
              <w:t xml:space="preserve"> </w:t>
            </w:r>
          </w:p>
        </w:tc>
        <w:tc>
          <w:tcPr>
            <w:tcW w:w="2268" w:type="dxa"/>
            <w:tcBorders>
              <w:top w:val="single" w:sz="4" w:space="0" w:color="14407A"/>
              <w:left w:val="single" w:sz="4" w:space="0" w:color="14407A"/>
              <w:bottom w:val="nil"/>
              <w:right w:val="single" w:sz="4" w:space="0" w:color="14407A"/>
            </w:tcBorders>
            <w:hideMark/>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w:t>
            </w:r>
            <w:r w:rsidR="007E1D4F" w:rsidRPr="00471A77">
              <w:rPr>
                <w:rFonts w:ascii="Times New Roman" w:hAnsi="Times New Roman" w:cs="Times New Roman"/>
                <w:color w:val="1A1A1A" w:themeColor="background1" w:themeShade="1A"/>
                <w:sz w:val="28"/>
                <w:szCs w:val="28"/>
              </w:rPr>
              <w:t>овершенствов</w:t>
            </w:r>
            <w:r w:rsidR="00635A08" w:rsidRPr="00471A77">
              <w:rPr>
                <w:rFonts w:ascii="Times New Roman" w:hAnsi="Times New Roman" w:cs="Times New Roman"/>
                <w:color w:val="1A1A1A" w:themeColor="background1" w:themeShade="1A"/>
                <w:sz w:val="28"/>
                <w:szCs w:val="28"/>
              </w:rPr>
              <w:t>ание элементов техники и тактики</w:t>
            </w:r>
          </w:p>
        </w:tc>
        <w:tc>
          <w:tcPr>
            <w:tcW w:w="4403" w:type="dxa"/>
            <w:tcBorders>
              <w:top w:val="single" w:sz="4" w:space="0" w:color="14407A"/>
              <w:left w:val="single" w:sz="4" w:space="0" w:color="14407A"/>
              <w:bottom w:val="nil"/>
              <w:right w:val="single" w:sz="4" w:space="0" w:color="14407A"/>
            </w:tcBorders>
            <w:hideMark/>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Прыжки  ч/з скакалку. Туры в 1 и 1,5 об. Ритбергер в 1 об. Имитация вращений.</w:t>
            </w:r>
          </w:p>
        </w:tc>
        <w:tc>
          <w:tcPr>
            <w:tcW w:w="1095" w:type="dxa"/>
            <w:gridSpan w:val="6"/>
            <w:tcBorders>
              <w:top w:val="single" w:sz="4" w:space="0" w:color="14407A"/>
              <w:left w:val="single" w:sz="4" w:space="0" w:color="14407A"/>
              <w:bottom w:val="nil"/>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14407A"/>
              <w:left w:val="single" w:sz="4" w:space="0" w:color="auto"/>
              <w:bottom w:val="nil"/>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471A77" w:rsidRPr="00471A77" w:rsidTr="00635A08">
        <w:trPr>
          <w:trHeight w:val="86"/>
        </w:trPr>
        <w:tc>
          <w:tcPr>
            <w:tcW w:w="993" w:type="dxa"/>
            <w:vMerge/>
            <w:tcBorders>
              <w:top w:val="single" w:sz="4" w:space="0" w:color="14407A"/>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nil"/>
              <w:left w:val="single" w:sz="4" w:space="0" w:color="14407A"/>
              <w:bottom w:val="single" w:sz="4" w:space="0" w:color="auto"/>
              <w:right w:val="single" w:sz="4" w:space="0" w:color="auto"/>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4403" w:type="dxa"/>
            <w:tcBorders>
              <w:top w:val="nil"/>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095" w:type="dxa"/>
            <w:gridSpan w:val="6"/>
            <w:tcBorders>
              <w:top w:val="nil"/>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065" w:type="dxa"/>
            <w:gridSpan w:val="6"/>
            <w:tcBorders>
              <w:top w:val="nil"/>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r>
      <w:tr w:rsidR="007E1D4F" w:rsidRPr="00471A77" w:rsidTr="007E1D4F">
        <w:trPr>
          <w:trHeight w:val="315"/>
        </w:trPr>
        <w:tc>
          <w:tcPr>
            <w:tcW w:w="993" w:type="dxa"/>
            <w:tcBorders>
              <w:top w:val="single" w:sz="4" w:space="0" w:color="auto"/>
              <w:left w:val="single" w:sz="4" w:space="0" w:color="14407A"/>
              <w:bottom w:val="single" w:sz="4" w:space="0" w:color="14407A"/>
              <w:right w:val="single" w:sz="4" w:space="0" w:color="14407A"/>
            </w:tcBorders>
            <w:vAlign w:val="center"/>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2часа.                            </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Совершенствование элементов </w:t>
            </w:r>
            <w:r w:rsidRPr="00471A77">
              <w:rPr>
                <w:rFonts w:ascii="Times New Roman" w:hAnsi="Times New Roman" w:cs="Times New Roman"/>
                <w:color w:val="1A1A1A" w:themeColor="background1" w:themeShade="1A"/>
                <w:sz w:val="28"/>
                <w:szCs w:val="28"/>
              </w:rPr>
              <w:lastRenderedPageBreak/>
              <w:t>техники и тактики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 xml:space="preserve">ОРУ. Шпагаты. «Флажок». Имитация вращений. Галоп, </w:t>
            </w:r>
            <w:r w:rsidRPr="00471A77">
              <w:rPr>
                <w:rFonts w:ascii="Times New Roman" w:hAnsi="Times New Roman" w:cs="Times New Roman"/>
                <w:color w:val="1A1A1A" w:themeColor="background1" w:themeShade="1A"/>
                <w:sz w:val="28"/>
                <w:szCs w:val="28"/>
              </w:rPr>
              <w:lastRenderedPageBreak/>
              <w:t>вальсовый шаг. Деми – плие, гран – плие у опоры.</w:t>
            </w:r>
          </w:p>
        </w:tc>
        <w:tc>
          <w:tcPr>
            <w:tcW w:w="1095" w:type="dxa"/>
            <w:gridSpan w:val="6"/>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0,5</w:t>
            </w:r>
          </w:p>
        </w:tc>
        <w:tc>
          <w:tcPr>
            <w:tcW w:w="1065" w:type="dxa"/>
            <w:gridSpan w:val="6"/>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463"/>
        </w:trPr>
        <w:tc>
          <w:tcPr>
            <w:tcW w:w="9824" w:type="dxa"/>
            <w:gridSpan w:val="15"/>
            <w:tcBorders>
              <w:top w:val="single" w:sz="4" w:space="0" w:color="14407A"/>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 xml:space="preserve">5 неделя (6 часов)      </w:t>
            </w:r>
          </w:p>
        </w:tc>
      </w:tr>
      <w:tr w:rsidR="00471A77" w:rsidRPr="00471A77" w:rsidTr="00635A08">
        <w:trPr>
          <w:trHeight w:val="273"/>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E459CC" w:rsidRPr="00471A77">
              <w:rPr>
                <w:rFonts w:ascii="Times New Roman" w:hAnsi="Times New Roman" w:cs="Times New Roman"/>
                <w:color w:val="1A1A1A" w:themeColor="background1" w:themeShade="1A"/>
                <w:sz w:val="28"/>
                <w:szCs w:val="28"/>
              </w:rPr>
              <w:t>прыжковой выносливости.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Прыжки ч/з скакалку. Туры в 1 и 1,5 об. Аксель  в 1,5 об.</w:t>
            </w:r>
          </w:p>
        </w:tc>
        <w:tc>
          <w:tcPr>
            <w:tcW w:w="1110" w:type="dxa"/>
            <w:gridSpan w:val="7"/>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гибкости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E459CC" w:rsidP="00EC6FBC">
            <w:pPr>
              <w:tabs>
                <w:tab w:val="left" w:pos="5620"/>
              </w:tabs>
              <w:spacing w:line="240" w:lineRule="auto"/>
              <w:ind w:left="360"/>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гибкости. «Мост» из и.п. стоя, встать в и.п. Переворот вперед ч/з мост.</w:t>
            </w:r>
          </w:p>
        </w:tc>
        <w:tc>
          <w:tcPr>
            <w:tcW w:w="1110" w:type="dxa"/>
            <w:gridSpan w:val="7"/>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14407A"/>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Тестирование</w:t>
            </w:r>
            <w:r w:rsidR="007E1D4F" w:rsidRPr="00471A77">
              <w:rPr>
                <w:rFonts w:ascii="Times New Roman" w:hAnsi="Times New Roman" w:cs="Times New Roman"/>
                <w:color w:val="1A1A1A" w:themeColor="background1" w:themeShade="1A"/>
                <w:sz w:val="28"/>
                <w:szCs w:val="28"/>
              </w:rPr>
              <w:t>.</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Контрольные испытания по ОФП и СФП.</w:t>
            </w:r>
          </w:p>
        </w:tc>
        <w:tc>
          <w:tcPr>
            <w:tcW w:w="1110" w:type="dxa"/>
            <w:gridSpan w:val="7"/>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455"/>
        </w:trPr>
        <w:tc>
          <w:tcPr>
            <w:tcW w:w="9824" w:type="dxa"/>
            <w:gridSpan w:val="15"/>
            <w:tcBorders>
              <w:top w:val="single" w:sz="4" w:space="0" w:color="14407A"/>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6 неделя (6 часов)</w:t>
            </w:r>
          </w:p>
        </w:tc>
      </w:tr>
      <w:tr w:rsidR="007E1D4F" w:rsidRPr="00471A77" w:rsidTr="007E1D4F">
        <w:trPr>
          <w:trHeight w:val="270"/>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E459CC" w:rsidRPr="00471A77">
              <w:rPr>
                <w:rFonts w:ascii="Times New Roman" w:hAnsi="Times New Roman" w:cs="Times New Roman"/>
                <w:color w:val="1A1A1A" w:themeColor="background1" w:themeShade="1A"/>
                <w:sz w:val="28"/>
                <w:szCs w:val="28"/>
              </w:rPr>
              <w:t>гибкости.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ОРУ. Шпагаты. «Флажок».  Позиции рук и ног , деми – плие у опоры. Казачок.  </w:t>
            </w:r>
          </w:p>
        </w:tc>
        <w:tc>
          <w:tcPr>
            <w:tcW w:w="1185" w:type="dxa"/>
            <w:gridSpan w:val="11"/>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975"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E459C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прыжковой выносливости.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E459CC" w:rsidP="00EC6FBC">
            <w:pPr>
              <w:tabs>
                <w:tab w:val="left" w:pos="5620"/>
              </w:tabs>
              <w:spacing w:line="240" w:lineRule="auto"/>
              <w:ind w:left="360"/>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Прыжки ч/з скакалку. Туры в 1 и 1,5 об.  Аксель  в 1,5 об.</w:t>
            </w:r>
          </w:p>
        </w:tc>
        <w:tc>
          <w:tcPr>
            <w:tcW w:w="1185" w:type="dxa"/>
            <w:gridSpan w:val="11"/>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975" w:type="dxa"/>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14407A"/>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Круговая тренировка скоростной направленности.</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на внимание</w:t>
            </w:r>
          </w:p>
        </w:tc>
        <w:tc>
          <w:tcPr>
            <w:tcW w:w="1185" w:type="dxa"/>
            <w:gridSpan w:val="11"/>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975" w:type="dxa"/>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555"/>
        </w:trPr>
        <w:tc>
          <w:tcPr>
            <w:tcW w:w="9824" w:type="dxa"/>
            <w:gridSpan w:val="15"/>
            <w:tcBorders>
              <w:top w:val="single" w:sz="4" w:space="0" w:color="14407A"/>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7 неделя (6 часов)</w:t>
            </w:r>
          </w:p>
        </w:tc>
      </w:tr>
      <w:tr w:rsidR="007E1D4F" w:rsidRPr="00471A77" w:rsidTr="007E1D4F">
        <w:trPr>
          <w:trHeight w:val="1065"/>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гибкости, быстроты, ловкости</w:t>
            </w:r>
          </w:p>
        </w:tc>
        <w:tc>
          <w:tcPr>
            <w:tcW w:w="440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Спортивные игры </w:t>
            </w:r>
          </w:p>
        </w:tc>
        <w:tc>
          <w:tcPr>
            <w:tcW w:w="1170" w:type="dxa"/>
            <w:gridSpan w:val="10"/>
            <w:tcBorders>
              <w:top w:val="single" w:sz="4" w:space="0" w:color="auto"/>
              <w:left w:val="single" w:sz="4" w:space="0" w:color="14407A"/>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990" w:type="dxa"/>
            <w:gridSpan w:val="2"/>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900"/>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на выносливость , утомление ,силовую выносливость</w:t>
            </w:r>
          </w:p>
        </w:tc>
        <w:tc>
          <w:tcPr>
            <w:tcW w:w="1170" w:type="dxa"/>
            <w:gridSpan w:val="10"/>
            <w:tcBorders>
              <w:top w:val="single" w:sz="4" w:space="0" w:color="auto"/>
              <w:left w:val="single" w:sz="4" w:space="0" w:color="14407A"/>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990" w:type="dxa"/>
            <w:gridSpan w:val="2"/>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945"/>
        </w:trPr>
        <w:tc>
          <w:tcPr>
            <w:tcW w:w="99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силовых и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с отягощениями (</w:t>
            </w:r>
            <w:r w:rsidR="00105468" w:rsidRPr="00471A77">
              <w:rPr>
                <w:rFonts w:ascii="Times New Roman" w:hAnsi="Times New Roman" w:cs="Times New Roman"/>
                <w:color w:val="1A1A1A" w:themeColor="background1" w:themeShade="1A"/>
                <w:sz w:val="28"/>
                <w:szCs w:val="28"/>
              </w:rPr>
              <w:t>жгуты</w:t>
            </w:r>
            <w:r w:rsidRPr="00471A77">
              <w:rPr>
                <w:rFonts w:ascii="Times New Roman" w:hAnsi="Times New Roman" w:cs="Times New Roman"/>
                <w:color w:val="1A1A1A" w:themeColor="background1" w:themeShade="1A"/>
                <w:sz w:val="28"/>
                <w:szCs w:val="28"/>
              </w:rPr>
              <w:t xml:space="preserve"> ,гантели)</w:t>
            </w:r>
          </w:p>
        </w:tc>
        <w:tc>
          <w:tcPr>
            <w:tcW w:w="1170" w:type="dxa"/>
            <w:gridSpan w:val="10"/>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990" w:type="dxa"/>
            <w:gridSpan w:val="2"/>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525"/>
        </w:trPr>
        <w:tc>
          <w:tcPr>
            <w:tcW w:w="9824" w:type="dxa"/>
            <w:gridSpan w:val="15"/>
            <w:tcBorders>
              <w:top w:val="single" w:sz="4" w:space="0" w:color="14407A"/>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8 неделя (6 часов)</w:t>
            </w:r>
          </w:p>
        </w:tc>
      </w:tr>
      <w:tr w:rsidR="007E1D4F" w:rsidRPr="00471A77" w:rsidTr="007E1D4F">
        <w:trPr>
          <w:trHeight w:val="1110"/>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силовых и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Тренировочное задание с преодолением трудностей.</w:t>
            </w:r>
          </w:p>
        </w:tc>
        <w:tc>
          <w:tcPr>
            <w:tcW w:w="1095" w:type="dxa"/>
            <w:gridSpan w:val="6"/>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105468"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гибкости. «Мост» из и.п. стоя, встать в и.п. Переворот вперед ч/з мост.</w:t>
            </w:r>
          </w:p>
        </w:tc>
        <w:tc>
          <w:tcPr>
            <w:tcW w:w="1095" w:type="dxa"/>
            <w:gridSpan w:val="6"/>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105468" w:rsidRPr="00471A77">
              <w:rPr>
                <w:rFonts w:ascii="Times New Roman" w:hAnsi="Times New Roman" w:cs="Times New Roman"/>
                <w:color w:val="1A1A1A" w:themeColor="background1" w:themeShade="1A"/>
                <w:sz w:val="28"/>
                <w:szCs w:val="28"/>
              </w:rPr>
              <w:t>равновесия</w:t>
            </w:r>
            <w:r w:rsidRPr="00471A77">
              <w:rPr>
                <w:rFonts w:ascii="Times New Roman" w:hAnsi="Times New Roman" w:cs="Times New Roman"/>
                <w:color w:val="1A1A1A" w:themeColor="background1" w:themeShade="1A"/>
                <w:sz w:val="28"/>
                <w:szCs w:val="28"/>
              </w:rPr>
              <w:t>.</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105468"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Выход на лед. Повторение пройденного.</w:t>
            </w:r>
          </w:p>
        </w:tc>
        <w:tc>
          <w:tcPr>
            <w:tcW w:w="1095" w:type="dxa"/>
            <w:gridSpan w:val="6"/>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15"/>
        </w:trPr>
        <w:tc>
          <w:tcPr>
            <w:tcW w:w="7664" w:type="dxa"/>
            <w:gridSpan w:val="3"/>
            <w:tcBorders>
              <w:top w:val="single" w:sz="4" w:space="0" w:color="auto"/>
              <w:left w:val="single" w:sz="4" w:space="0" w:color="14407A"/>
              <w:bottom w:val="single" w:sz="4" w:space="0" w:color="auto"/>
              <w:right w:val="nil"/>
            </w:tcBorders>
          </w:tcPr>
          <w:p w:rsidR="007E1D4F" w:rsidRPr="00471A77" w:rsidRDefault="00635A08"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9</w:t>
            </w:r>
            <w:r w:rsidR="007E1D4F" w:rsidRPr="00471A77">
              <w:rPr>
                <w:rFonts w:ascii="Times New Roman" w:hAnsi="Times New Roman" w:cs="Times New Roman"/>
                <w:color w:val="1A1A1A" w:themeColor="background1" w:themeShade="1A"/>
                <w:sz w:val="28"/>
                <w:szCs w:val="28"/>
              </w:rPr>
              <w:t xml:space="preserve"> неделя</w:t>
            </w:r>
            <w:r w:rsidRPr="00471A77">
              <w:rPr>
                <w:rFonts w:ascii="Times New Roman" w:hAnsi="Times New Roman" w:cs="Times New Roman"/>
                <w:color w:val="1A1A1A" w:themeColor="background1" w:themeShade="1A"/>
                <w:sz w:val="28"/>
                <w:szCs w:val="28"/>
              </w:rPr>
              <w:t xml:space="preserve"> (6 часов)</w:t>
            </w:r>
          </w:p>
        </w:tc>
        <w:tc>
          <w:tcPr>
            <w:tcW w:w="2160" w:type="dxa"/>
            <w:gridSpan w:val="12"/>
            <w:tcBorders>
              <w:top w:val="single" w:sz="4" w:space="0" w:color="auto"/>
              <w:left w:val="nil"/>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r>
      <w:tr w:rsidR="007E1D4F" w:rsidRPr="00471A77" w:rsidTr="007E1D4F">
        <w:trPr>
          <w:trHeight w:val="1690"/>
        </w:trPr>
        <w:tc>
          <w:tcPr>
            <w:tcW w:w="993" w:type="dxa"/>
            <w:tcBorders>
              <w:top w:val="single" w:sz="4" w:space="0" w:color="auto"/>
              <w:left w:val="single" w:sz="4" w:space="0" w:color="14407A"/>
              <w:bottom w:val="nil"/>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tc>
        <w:tc>
          <w:tcPr>
            <w:tcW w:w="2268" w:type="dxa"/>
            <w:tcBorders>
              <w:top w:val="single" w:sz="4" w:space="0" w:color="auto"/>
              <w:left w:val="single" w:sz="4" w:space="0" w:color="14407A"/>
              <w:bottom w:val="nil"/>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105468" w:rsidRPr="00471A77">
              <w:rPr>
                <w:rFonts w:ascii="Times New Roman" w:hAnsi="Times New Roman" w:cs="Times New Roman"/>
                <w:color w:val="1A1A1A" w:themeColor="background1" w:themeShade="1A"/>
                <w:sz w:val="28"/>
                <w:szCs w:val="28"/>
              </w:rPr>
              <w:t>координации и равновесия.</w:t>
            </w:r>
          </w:p>
        </w:tc>
        <w:tc>
          <w:tcPr>
            <w:tcW w:w="4403" w:type="dxa"/>
            <w:tcBorders>
              <w:top w:val="single" w:sz="4" w:space="0" w:color="auto"/>
              <w:left w:val="single" w:sz="4" w:space="0" w:color="14407A"/>
              <w:bottom w:val="nil"/>
              <w:right w:val="single" w:sz="4" w:space="0" w:color="auto"/>
            </w:tcBorders>
          </w:tcPr>
          <w:p w:rsidR="007E1D4F" w:rsidRPr="00471A77" w:rsidRDefault="00105468"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Экипировка. Скольжение по дугам вперед, «змейка» назад, перебежка вперед, торможение «полу-плугом», назад. </w:t>
            </w:r>
            <w:r w:rsidR="00635A08" w:rsidRPr="00471A77">
              <w:rPr>
                <w:rFonts w:ascii="Times New Roman" w:hAnsi="Times New Roman" w:cs="Times New Roman"/>
                <w:color w:val="1A1A1A" w:themeColor="background1" w:themeShade="1A"/>
                <w:sz w:val="28"/>
                <w:szCs w:val="28"/>
              </w:rPr>
              <w:t>Вращение на одной ноге «винт»</w:t>
            </w:r>
          </w:p>
        </w:tc>
        <w:tc>
          <w:tcPr>
            <w:tcW w:w="1050" w:type="dxa"/>
            <w:gridSpan w:val="3"/>
            <w:vMerge w:val="restart"/>
            <w:tcBorders>
              <w:top w:val="single" w:sz="4" w:space="0" w:color="auto"/>
              <w:left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vMerge w:val="restart"/>
            <w:tcBorders>
              <w:top w:val="single" w:sz="4" w:space="0" w:color="auto"/>
              <w:left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471A77" w:rsidRPr="00471A77" w:rsidTr="00635A08">
        <w:trPr>
          <w:trHeight w:val="70"/>
        </w:trPr>
        <w:tc>
          <w:tcPr>
            <w:tcW w:w="993" w:type="dxa"/>
            <w:tcBorders>
              <w:top w:val="nil"/>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nil"/>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4403" w:type="dxa"/>
            <w:tcBorders>
              <w:top w:val="nil"/>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050" w:type="dxa"/>
            <w:gridSpan w:val="3"/>
            <w:vMerge/>
            <w:tcBorders>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110" w:type="dxa"/>
            <w:gridSpan w:val="9"/>
            <w:vMerge/>
            <w:tcBorders>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r>
      <w:tr w:rsidR="00471A77" w:rsidRPr="00471A77" w:rsidTr="00635A08">
        <w:trPr>
          <w:trHeight w:val="1787"/>
        </w:trPr>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635A08">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auto"/>
              <w:right w:val="single" w:sz="4" w:space="0" w:color="14407A"/>
            </w:tcBorders>
            <w:hideMark/>
          </w:tcPr>
          <w:p w:rsidR="007E1D4F" w:rsidRPr="00471A77" w:rsidRDefault="00105468" w:rsidP="00635A08">
            <w:pPr>
              <w:tabs>
                <w:tab w:val="left" w:pos="5620"/>
              </w:tabs>
              <w:spacing w:line="240" w:lineRule="auto"/>
              <w:ind w:left="34"/>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Перебежка назад. Перекидной  прыжок. Спирали.</w:t>
            </w:r>
          </w:p>
        </w:tc>
        <w:tc>
          <w:tcPr>
            <w:tcW w:w="1050" w:type="dxa"/>
            <w:gridSpan w:val="3"/>
            <w:tcBorders>
              <w:top w:val="single" w:sz="4" w:space="0" w:color="14407A"/>
              <w:left w:val="single" w:sz="4" w:space="0" w:color="14407A"/>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tcBorders>
              <w:top w:val="single" w:sz="4" w:space="0" w:color="14407A"/>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1305"/>
        </w:trPr>
        <w:tc>
          <w:tcPr>
            <w:tcW w:w="993" w:type="dxa"/>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с преодолением трудностей</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050" w:type="dxa"/>
            <w:gridSpan w:val="3"/>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435"/>
        </w:trPr>
        <w:tc>
          <w:tcPr>
            <w:tcW w:w="9824" w:type="dxa"/>
            <w:gridSpan w:val="15"/>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10 неделя</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645"/>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tc>
        <w:tc>
          <w:tcPr>
            <w:tcW w:w="2268"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гибкости, быстроты, </w:t>
            </w:r>
            <w:r w:rsidRPr="00471A77">
              <w:rPr>
                <w:rFonts w:ascii="Times New Roman" w:hAnsi="Times New Roman" w:cs="Times New Roman"/>
                <w:color w:val="1A1A1A" w:themeColor="background1" w:themeShade="1A"/>
                <w:sz w:val="28"/>
                <w:szCs w:val="28"/>
              </w:rPr>
              <w:lastRenderedPageBreak/>
              <w:t>ловкости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105468"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 xml:space="preserve">Экипировка. Переход от скольжения вперед к скольжению назад. Вращение на одной ноге  </w:t>
            </w:r>
            <w:r w:rsidRPr="00471A77">
              <w:rPr>
                <w:rFonts w:ascii="Times New Roman" w:hAnsi="Times New Roman" w:cs="Times New Roman"/>
                <w:color w:val="1A1A1A" w:themeColor="background1" w:themeShade="1A"/>
                <w:sz w:val="28"/>
                <w:szCs w:val="28"/>
              </w:rPr>
              <w:lastRenderedPageBreak/>
              <w:t>«винт».</w:t>
            </w:r>
          </w:p>
        </w:tc>
        <w:tc>
          <w:tcPr>
            <w:tcW w:w="1080" w:type="dxa"/>
            <w:gridSpan w:val="5"/>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0,5</w:t>
            </w:r>
          </w:p>
        </w:tc>
        <w:tc>
          <w:tcPr>
            <w:tcW w:w="1080" w:type="dxa"/>
            <w:gridSpan w:val="7"/>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auto"/>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105468"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Экипировка. «Тройки», перебежка вперед и назад, дуги назад. </w:t>
            </w:r>
          </w:p>
        </w:tc>
        <w:tc>
          <w:tcPr>
            <w:tcW w:w="1080" w:type="dxa"/>
            <w:gridSpan w:val="5"/>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105468">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105468"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tcPr>
          <w:p w:rsidR="007E1D4F" w:rsidRPr="00471A77" w:rsidRDefault="00105468"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Дуги вперед, «тройки», спирали. Перебежка вперед и назад. «Перекидной»  прыжок.</w:t>
            </w:r>
          </w:p>
        </w:tc>
        <w:tc>
          <w:tcPr>
            <w:tcW w:w="1080" w:type="dxa"/>
            <w:gridSpan w:val="5"/>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486"/>
        </w:trPr>
        <w:tc>
          <w:tcPr>
            <w:tcW w:w="9824" w:type="dxa"/>
            <w:gridSpan w:val="15"/>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11 неделя (6 часов)         </w:t>
            </w:r>
          </w:p>
        </w:tc>
      </w:tr>
      <w:tr w:rsidR="007E1D4F" w:rsidRPr="00471A77" w:rsidTr="007E1D4F">
        <w:trPr>
          <w:trHeight w:val="630"/>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силовых и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105468"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Перебежка вперед и назад. Спирали.</w:t>
            </w:r>
          </w:p>
        </w:tc>
        <w:tc>
          <w:tcPr>
            <w:tcW w:w="1065" w:type="dxa"/>
            <w:gridSpan w:val="4"/>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471A77" w:rsidRPr="00471A77" w:rsidTr="00635A08">
        <w:trPr>
          <w:trHeight w:val="1690"/>
        </w:trPr>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105468" w:rsidP="00635A08">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Дуги назад, дорожка  шагов по прямой.</w:t>
            </w: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14407A"/>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Круговая тренировка силовой направленности в парах</w:t>
            </w: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395"/>
        </w:trPr>
        <w:tc>
          <w:tcPr>
            <w:tcW w:w="9824" w:type="dxa"/>
            <w:gridSpan w:val="15"/>
            <w:tcBorders>
              <w:top w:val="single" w:sz="4" w:space="0" w:color="14407A"/>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12 неделя</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532"/>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tc>
        <w:tc>
          <w:tcPr>
            <w:tcW w:w="2268" w:type="dxa"/>
            <w:tcBorders>
              <w:top w:val="single" w:sz="4" w:space="0" w:color="auto"/>
              <w:left w:val="single" w:sz="4" w:space="0" w:color="14407A"/>
              <w:bottom w:val="single" w:sz="4" w:space="0" w:color="auto"/>
              <w:right w:val="single" w:sz="4" w:space="0" w:color="14407A"/>
            </w:tcBorders>
          </w:tcPr>
          <w:p w:rsidR="007E1D4F" w:rsidRPr="00471A77" w:rsidRDefault="003E4E6D"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auto"/>
              <w:left w:val="single" w:sz="4" w:space="0" w:color="14407A"/>
              <w:bottom w:val="single" w:sz="4" w:space="0" w:color="auto"/>
              <w:right w:val="single" w:sz="4" w:space="0" w:color="14407A"/>
            </w:tcBorders>
          </w:tcPr>
          <w:p w:rsidR="007E1D4F" w:rsidRPr="00471A77" w:rsidRDefault="00105468"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Дуги назад, « перекидной» прыжок.</w:t>
            </w:r>
          </w:p>
        </w:tc>
        <w:tc>
          <w:tcPr>
            <w:tcW w:w="1110" w:type="dxa"/>
            <w:gridSpan w:val="7"/>
            <w:tcBorders>
              <w:top w:val="single" w:sz="4" w:space="0" w:color="auto"/>
              <w:left w:val="single" w:sz="4" w:space="0" w:color="14407A"/>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855"/>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auto"/>
              <w:left w:val="single" w:sz="4" w:space="0" w:color="14407A"/>
              <w:bottom w:val="single" w:sz="4" w:space="0" w:color="auto"/>
              <w:right w:val="single" w:sz="4" w:space="0" w:color="14407A"/>
            </w:tcBorders>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auto"/>
              <w:left w:val="single" w:sz="4" w:space="0" w:color="14407A"/>
              <w:bottom w:val="single" w:sz="4" w:space="0" w:color="auto"/>
              <w:right w:val="single" w:sz="4" w:space="0" w:color="14407A"/>
            </w:tcBorders>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Дорожка шагов по прямой. Вращение  «винт».</w:t>
            </w:r>
          </w:p>
        </w:tc>
        <w:tc>
          <w:tcPr>
            <w:tcW w:w="1110" w:type="dxa"/>
            <w:gridSpan w:val="7"/>
            <w:tcBorders>
              <w:top w:val="single" w:sz="4" w:space="0" w:color="auto"/>
              <w:left w:val="single" w:sz="4" w:space="0" w:color="14407A"/>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915"/>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силовых качеств,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Работа с отягощениями ,кратковременная максимальная нагрузка </w:t>
            </w:r>
          </w:p>
        </w:tc>
        <w:tc>
          <w:tcPr>
            <w:tcW w:w="1110" w:type="dxa"/>
            <w:gridSpan w:val="7"/>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617"/>
        </w:trPr>
        <w:tc>
          <w:tcPr>
            <w:tcW w:w="9824" w:type="dxa"/>
            <w:gridSpan w:val="15"/>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b/>
                <w:i/>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13 неделя</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r w:rsidRPr="00471A77">
              <w:rPr>
                <w:rFonts w:ascii="Times New Roman" w:hAnsi="Times New Roman" w:cs="Times New Roman"/>
                <w:b/>
                <w:i/>
                <w:color w:val="1A1A1A" w:themeColor="background1" w:themeShade="1A"/>
                <w:sz w:val="28"/>
                <w:szCs w:val="28"/>
              </w:rPr>
              <w:t xml:space="preserve">      </w:t>
            </w:r>
          </w:p>
        </w:tc>
      </w:tr>
      <w:tr w:rsidR="007E1D4F" w:rsidRPr="00471A77" w:rsidTr="007E1D4F">
        <w:trPr>
          <w:trHeight w:val="1065"/>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3E4E6D"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Дорожка шагов по прямой. Перекидной прыжок</w:t>
            </w:r>
          </w:p>
        </w:tc>
        <w:tc>
          <w:tcPr>
            <w:tcW w:w="1050" w:type="dxa"/>
            <w:gridSpan w:val="3"/>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Подготовка к контрольным испытаниям.</w:t>
            </w:r>
          </w:p>
        </w:tc>
        <w:tc>
          <w:tcPr>
            <w:tcW w:w="1050" w:type="dxa"/>
            <w:gridSpan w:val="3"/>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14407A"/>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Круговая тренировка силовой направленности</w:t>
            </w:r>
          </w:p>
        </w:tc>
        <w:tc>
          <w:tcPr>
            <w:tcW w:w="1050" w:type="dxa"/>
            <w:gridSpan w:val="3"/>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503"/>
        </w:trPr>
        <w:tc>
          <w:tcPr>
            <w:tcW w:w="9824" w:type="dxa"/>
            <w:gridSpan w:val="15"/>
            <w:tcBorders>
              <w:top w:val="single" w:sz="4" w:space="0" w:color="14407A"/>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14 неделя</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660"/>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гибкости, быстроты, ловкости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Контрольные испытания по технической подготовке.</w:t>
            </w:r>
          </w:p>
        </w:tc>
        <w:tc>
          <w:tcPr>
            <w:tcW w:w="1050" w:type="dxa"/>
            <w:gridSpan w:val="3"/>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Дорожка шагов по прямой. Вращение  «винт».</w:t>
            </w:r>
          </w:p>
        </w:tc>
        <w:tc>
          <w:tcPr>
            <w:tcW w:w="1050" w:type="dxa"/>
            <w:gridSpan w:val="3"/>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Дорожка шагов по прямой. «Перекидной»  прыжок</w:t>
            </w:r>
          </w:p>
        </w:tc>
        <w:tc>
          <w:tcPr>
            <w:tcW w:w="1035" w:type="dxa"/>
            <w:gridSpan w:val="2"/>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5" w:type="dxa"/>
            <w:gridSpan w:val="10"/>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419"/>
        </w:trPr>
        <w:tc>
          <w:tcPr>
            <w:tcW w:w="9824" w:type="dxa"/>
            <w:gridSpan w:val="15"/>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15 неделя (6 часов)</w:t>
            </w:r>
          </w:p>
        </w:tc>
      </w:tr>
      <w:tr w:rsidR="007E1D4F" w:rsidRPr="00471A77" w:rsidTr="007E1D4F">
        <w:trPr>
          <w:trHeight w:val="825"/>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силовых и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Работа с отягощениями ,кратковременная максимальная нагрузка</w:t>
            </w:r>
          </w:p>
        </w:tc>
        <w:tc>
          <w:tcPr>
            <w:tcW w:w="1065" w:type="dxa"/>
            <w:gridSpan w:val="4"/>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3E4E6D">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Дорожка шагов по прямой. «Перекидной»  прыжок. Вращение  «винт».</w:t>
            </w: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14407A"/>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Круговая тренировка силовой направленности в парах</w:t>
            </w: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461"/>
        </w:trPr>
        <w:tc>
          <w:tcPr>
            <w:tcW w:w="9824" w:type="dxa"/>
            <w:gridSpan w:val="15"/>
            <w:tcBorders>
              <w:top w:val="single" w:sz="4" w:space="0" w:color="14407A"/>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16 неделя</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405"/>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гибкости, быстроты и ловкости</w:t>
            </w:r>
          </w:p>
        </w:tc>
        <w:tc>
          <w:tcPr>
            <w:tcW w:w="4403" w:type="dxa"/>
            <w:tcBorders>
              <w:top w:val="single" w:sz="4" w:space="0" w:color="auto"/>
              <w:left w:val="single" w:sz="4" w:space="0" w:color="14407A"/>
              <w:bottom w:val="single" w:sz="4" w:space="0" w:color="14407A"/>
              <w:right w:val="single" w:sz="4" w:space="0" w:color="14407A"/>
            </w:tcBorders>
          </w:tcPr>
          <w:p w:rsidR="003E4E6D"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Игры </w:t>
            </w:r>
            <w:r w:rsidR="003E4E6D" w:rsidRPr="00471A77">
              <w:rPr>
                <w:rFonts w:ascii="Times New Roman" w:hAnsi="Times New Roman" w:cs="Times New Roman"/>
                <w:color w:val="1A1A1A" w:themeColor="background1" w:themeShade="1A"/>
                <w:sz w:val="28"/>
                <w:szCs w:val="28"/>
              </w:rPr>
              <w:t>с предметами.</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Игры-эстафеты </w:t>
            </w:r>
          </w:p>
        </w:tc>
        <w:tc>
          <w:tcPr>
            <w:tcW w:w="1080" w:type="dxa"/>
            <w:gridSpan w:val="5"/>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Экипировка. Перебежка вперед и назад. Спирали. Дорожки шагов. Комбинации из разученных элементов.</w:t>
            </w:r>
          </w:p>
        </w:tc>
        <w:tc>
          <w:tcPr>
            <w:tcW w:w="1095" w:type="dxa"/>
            <w:gridSpan w:val="6"/>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14407A"/>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3E4E6D" w:rsidRPr="00471A77">
              <w:rPr>
                <w:rFonts w:ascii="Times New Roman" w:hAnsi="Times New Roman" w:cs="Times New Roman"/>
                <w:color w:val="1A1A1A" w:themeColor="background1" w:themeShade="1A"/>
                <w:sz w:val="28"/>
                <w:szCs w:val="28"/>
              </w:rPr>
              <w:t>прыжковой выносливости</w:t>
            </w:r>
            <w:r w:rsidRPr="00471A77">
              <w:rPr>
                <w:rFonts w:ascii="Times New Roman" w:hAnsi="Times New Roman" w:cs="Times New Roman"/>
                <w:color w:val="1A1A1A" w:themeColor="background1" w:themeShade="1A"/>
                <w:sz w:val="28"/>
                <w:szCs w:val="28"/>
              </w:rPr>
              <w:t>.</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Прыжки ч/з скакалку. Туры в 1 и 1,5 об. Тулуп в 1об.</w:t>
            </w:r>
          </w:p>
        </w:tc>
        <w:tc>
          <w:tcPr>
            <w:tcW w:w="1095" w:type="dxa"/>
            <w:gridSpan w:val="6"/>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473"/>
        </w:trPr>
        <w:tc>
          <w:tcPr>
            <w:tcW w:w="9824" w:type="dxa"/>
            <w:gridSpan w:val="15"/>
            <w:tcBorders>
              <w:top w:val="single" w:sz="4" w:space="0" w:color="14407A"/>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b/>
                <w:i/>
                <w:color w:val="1A1A1A" w:themeColor="background1" w:themeShade="1A"/>
                <w:sz w:val="28"/>
                <w:szCs w:val="28"/>
              </w:rPr>
              <w:t xml:space="preserve">Январь-март 17-28 неделя                                                                 </w:t>
            </w:r>
            <w:r w:rsidR="00635A08" w:rsidRPr="00471A77">
              <w:rPr>
                <w:rFonts w:ascii="Times New Roman" w:hAnsi="Times New Roman" w:cs="Times New Roman"/>
                <w:b/>
                <w:i/>
                <w:color w:val="1A1A1A" w:themeColor="background1" w:themeShade="1A"/>
                <w:sz w:val="28"/>
                <w:szCs w:val="28"/>
              </w:rPr>
              <w:t xml:space="preserve">                 </w:t>
            </w:r>
            <w:r w:rsidRPr="00471A77">
              <w:rPr>
                <w:rFonts w:ascii="Times New Roman" w:hAnsi="Times New Roman" w:cs="Times New Roman"/>
                <w:b/>
                <w:i/>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 xml:space="preserve">    17 неделя</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480"/>
        </w:trPr>
        <w:tc>
          <w:tcPr>
            <w:tcW w:w="993" w:type="dxa"/>
            <w:tcBorders>
              <w:top w:val="single" w:sz="4" w:space="0" w:color="auto"/>
              <w:left w:val="single" w:sz="4" w:space="0" w:color="14407A"/>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быстроты, ловкости, гибкости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Игры </w:t>
            </w:r>
            <w:r w:rsidR="003E4E6D" w:rsidRPr="00471A77">
              <w:rPr>
                <w:rFonts w:ascii="Times New Roman" w:hAnsi="Times New Roman" w:cs="Times New Roman"/>
                <w:color w:val="1A1A1A" w:themeColor="background1" w:themeShade="1A"/>
                <w:sz w:val="28"/>
                <w:szCs w:val="28"/>
              </w:rPr>
              <w:t>и эстафеты</w:t>
            </w:r>
            <w:r w:rsidRPr="00471A77">
              <w:rPr>
                <w:rFonts w:ascii="Times New Roman" w:hAnsi="Times New Roman" w:cs="Times New Roman"/>
                <w:color w:val="1A1A1A" w:themeColor="background1" w:themeShade="1A"/>
                <w:sz w:val="28"/>
                <w:szCs w:val="28"/>
              </w:rPr>
              <w:t>.</w:t>
            </w:r>
          </w:p>
        </w:tc>
        <w:tc>
          <w:tcPr>
            <w:tcW w:w="1065" w:type="dxa"/>
            <w:gridSpan w:val="4"/>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14407A"/>
              <w:bottom w:val="single" w:sz="4" w:space="0" w:color="auto"/>
              <w:right w:val="single" w:sz="4" w:space="0" w:color="14407A"/>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Изучение и совершенствование элементов техники и </w:t>
            </w:r>
            <w:r w:rsidRPr="00471A77">
              <w:rPr>
                <w:rFonts w:ascii="Times New Roman" w:hAnsi="Times New Roman" w:cs="Times New Roman"/>
                <w:color w:val="1A1A1A" w:themeColor="background1" w:themeShade="1A"/>
                <w:sz w:val="28"/>
                <w:szCs w:val="28"/>
              </w:rPr>
              <w:lastRenderedPageBreak/>
              <w:t>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ОРУ. Растяжка.  Шпагаты. «Флажок».  «Кольцо». Прыжок в шпагат. Плие, батман у опоры, релеве.</w:t>
            </w: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3E4E6D"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Прыжки ч/з скакалку. Туры в 1 и 1,5 об. Сальхов в 1об.</w:t>
            </w: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378"/>
        </w:trPr>
        <w:tc>
          <w:tcPr>
            <w:tcW w:w="9824" w:type="dxa"/>
            <w:gridSpan w:val="1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18 неделя</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480"/>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B16A33" w:rsidRPr="00471A77">
              <w:rPr>
                <w:rFonts w:ascii="Times New Roman" w:hAnsi="Times New Roman" w:cs="Times New Roman"/>
                <w:color w:val="1A1A1A" w:themeColor="background1" w:themeShade="1A"/>
                <w:sz w:val="28"/>
                <w:szCs w:val="28"/>
              </w:rPr>
              <w:t>координации.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гибкости. «Мост» из и.п. стоя, встать в и.п. Многократные кувырки вперед, назад.</w:t>
            </w:r>
          </w:p>
        </w:tc>
        <w:tc>
          <w:tcPr>
            <w:tcW w:w="1080" w:type="dxa"/>
            <w:gridSpan w:val="5"/>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B16A33" w:rsidP="00EC6FBC">
            <w:pPr>
              <w:numPr>
                <w:ilvl w:val="0"/>
                <w:numId w:val="43"/>
              </w:num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Прыжки ч/з скакалку. Туры в 1 и 1,5 об. Тулуп в 1об.</w:t>
            </w:r>
          </w:p>
        </w:tc>
        <w:tc>
          <w:tcPr>
            <w:tcW w:w="1080" w:type="dxa"/>
            <w:gridSpan w:val="5"/>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Игры, эстафеты </w:t>
            </w:r>
            <w:r w:rsidR="00B16A33" w:rsidRPr="00471A77">
              <w:rPr>
                <w:rFonts w:ascii="Times New Roman" w:hAnsi="Times New Roman" w:cs="Times New Roman"/>
                <w:color w:val="1A1A1A" w:themeColor="background1" w:themeShade="1A"/>
                <w:sz w:val="28"/>
                <w:szCs w:val="28"/>
              </w:rPr>
              <w:t>.</w:t>
            </w:r>
          </w:p>
        </w:tc>
        <w:tc>
          <w:tcPr>
            <w:tcW w:w="1080" w:type="dxa"/>
            <w:gridSpan w:val="5"/>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900"/>
        </w:trPr>
        <w:tc>
          <w:tcPr>
            <w:tcW w:w="9824" w:type="dxa"/>
            <w:gridSpan w:val="1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19 неделя</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495"/>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гибкости, ловкости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Растяжка.  Шпагаты. «Флажок».  «Кольцо». Прыжок в шпагат. Плие, батман у опоры, релеве.</w:t>
            </w:r>
          </w:p>
        </w:tc>
        <w:tc>
          <w:tcPr>
            <w:tcW w:w="1065" w:type="dxa"/>
            <w:gridSpan w:val="4"/>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Прыжки ч/з скакалку. Туры в 1 и 1,5 об. Аксель в 1,5 об.</w:t>
            </w: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2 часа </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Круговая тренировка силовой направленности.</w:t>
            </w: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840"/>
        </w:trPr>
        <w:tc>
          <w:tcPr>
            <w:tcW w:w="9824" w:type="dxa"/>
            <w:gridSpan w:val="1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20 неделя</w:t>
            </w:r>
            <w:r w:rsidR="00635A08"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1080"/>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быстроты, ловкости, гибкости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Игры с элементами </w:t>
            </w:r>
            <w:r w:rsidR="00B16A33" w:rsidRPr="00471A77">
              <w:rPr>
                <w:rFonts w:ascii="Times New Roman" w:hAnsi="Times New Roman" w:cs="Times New Roman"/>
                <w:color w:val="1A1A1A" w:themeColor="background1" w:themeShade="1A"/>
                <w:sz w:val="28"/>
                <w:szCs w:val="28"/>
              </w:rPr>
              <w:t>реберного скольжения</w:t>
            </w:r>
            <w:r w:rsidRPr="00471A77">
              <w:rPr>
                <w:rFonts w:ascii="Times New Roman" w:hAnsi="Times New Roman" w:cs="Times New Roman"/>
                <w:color w:val="1A1A1A" w:themeColor="background1" w:themeShade="1A"/>
                <w:sz w:val="28"/>
                <w:szCs w:val="28"/>
              </w:rPr>
              <w:t>.</w:t>
            </w:r>
          </w:p>
        </w:tc>
        <w:tc>
          <w:tcPr>
            <w:tcW w:w="1140" w:type="dxa"/>
            <w:gridSpan w:val="9"/>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20" w:type="dxa"/>
            <w:gridSpan w:val="3"/>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B16A33" w:rsidRPr="00471A77" w:rsidTr="00B76945">
        <w:tc>
          <w:tcPr>
            <w:tcW w:w="993" w:type="dxa"/>
            <w:tcBorders>
              <w:top w:val="single" w:sz="4" w:space="0" w:color="auto"/>
              <w:left w:val="single" w:sz="4" w:space="0" w:color="auto"/>
              <w:bottom w:val="single" w:sz="4" w:space="0" w:color="auto"/>
              <w:right w:val="single" w:sz="4" w:space="0" w:color="auto"/>
            </w:tcBorders>
            <w:vAlign w:val="center"/>
            <w:hideMark/>
          </w:tcPr>
          <w:p w:rsidR="00B16A33"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B16A33"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auto"/>
              <w:left w:val="single" w:sz="4" w:space="0" w:color="auto"/>
              <w:bottom w:val="single" w:sz="4" w:space="0" w:color="14407A"/>
              <w:right w:val="single" w:sz="4" w:space="0" w:color="14407A"/>
            </w:tcBorders>
            <w:hideMark/>
          </w:tcPr>
          <w:p w:rsidR="00B16A33"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быстроты, ловкости, гибкости</w:t>
            </w:r>
          </w:p>
        </w:tc>
        <w:tc>
          <w:tcPr>
            <w:tcW w:w="4403" w:type="dxa"/>
            <w:tcBorders>
              <w:top w:val="single" w:sz="4" w:space="0" w:color="14407A"/>
              <w:left w:val="single" w:sz="4" w:space="0" w:color="14407A"/>
              <w:bottom w:val="single" w:sz="4" w:space="0" w:color="14407A"/>
              <w:right w:val="single" w:sz="4" w:space="0" w:color="14407A"/>
            </w:tcBorders>
            <w:hideMark/>
          </w:tcPr>
          <w:p w:rsidR="00B16A33"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гибкости. «Мост» из и.п. стоя, встать в и.п. Переворот вперед через «мост». Стойка на руках.</w:t>
            </w:r>
          </w:p>
        </w:tc>
        <w:tc>
          <w:tcPr>
            <w:tcW w:w="1140" w:type="dxa"/>
            <w:gridSpan w:val="9"/>
            <w:tcBorders>
              <w:top w:val="single" w:sz="4" w:space="0" w:color="14407A"/>
              <w:left w:val="single" w:sz="4" w:space="0" w:color="14407A"/>
              <w:bottom w:val="single" w:sz="4" w:space="0" w:color="14407A"/>
              <w:right w:val="single" w:sz="4" w:space="0" w:color="auto"/>
            </w:tcBorders>
          </w:tcPr>
          <w:p w:rsidR="00B16A33"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20" w:type="dxa"/>
            <w:gridSpan w:val="3"/>
            <w:tcBorders>
              <w:top w:val="single" w:sz="4" w:space="0" w:color="14407A"/>
              <w:left w:val="single" w:sz="4" w:space="0" w:color="auto"/>
              <w:bottom w:val="single" w:sz="4" w:space="0" w:color="14407A"/>
              <w:right w:val="single" w:sz="4" w:space="0" w:color="14407A"/>
            </w:tcBorders>
          </w:tcPr>
          <w:p w:rsidR="00B16A33"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быстроты, ловкости, гибкости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Подвижные игры на развитие самостоятельности.</w:t>
            </w:r>
          </w:p>
        </w:tc>
        <w:tc>
          <w:tcPr>
            <w:tcW w:w="1140" w:type="dxa"/>
            <w:gridSpan w:val="9"/>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20" w:type="dxa"/>
            <w:gridSpan w:val="3"/>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645"/>
        </w:trPr>
        <w:tc>
          <w:tcPr>
            <w:tcW w:w="9824" w:type="dxa"/>
            <w:gridSpan w:val="1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21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735"/>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Специальные упражнения с партнёром.</w:t>
            </w:r>
          </w:p>
        </w:tc>
        <w:tc>
          <w:tcPr>
            <w:tcW w:w="1125" w:type="dxa"/>
            <w:gridSpan w:val="8"/>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35" w:type="dxa"/>
            <w:gridSpan w:val="4"/>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Прыжки ч/з скакалку.  Ойлер. Туры в 1 и 1,5 об. Ритбергер в 1об.</w:t>
            </w:r>
          </w:p>
        </w:tc>
        <w:tc>
          <w:tcPr>
            <w:tcW w:w="1125" w:type="dxa"/>
            <w:gridSpan w:val="8"/>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35" w:type="dxa"/>
            <w:gridSpan w:val="4"/>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по СФП</w:t>
            </w:r>
          </w:p>
        </w:tc>
        <w:tc>
          <w:tcPr>
            <w:tcW w:w="1125" w:type="dxa"/>
            <w:gridSpan w:val="8"/>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35" w:type="dxa"/>
            <w:gridSpan w:val="4"/>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675"/>
        </w:trPr>
        <w:tc>
          <w:tcPr>
            <w:tcW w:w="9824" w:type="dxa"/>
            <w:gridSpan w:val="1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b/>
                <w:i/>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22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1155"/>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Игры </w:t>
            </w:r>
            <w:r w:rsidR="00EC6FBC" w:rsidRPr="00471A77">
              <w:rPr>
                <w:rFonts w:ascii="Times New Roman" w:hAnsi="Times New Roman" w:cs="Times New Roman"/>
                <w:color w:val="1A1A1A" w:themeColor="background1" w:themeShade="1A"/>
                <w:sz w:val="28"/>
                <w:szCs w:val="28"/>
              </w:rPr>
              <w:t xml:space="preserve">с мячом </w:t>
            </w:r>
          </w:p>
        </w:tc>
        <w:tc>
          <w:tcPr>
            <w:tcW w:w="1020" w:type="dxa"/>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40" w:type="dxa"/>
            <w:gridSpan w:val="11"/>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на развитие прыжковой выносливости. Прыжки ч/з скакалку.  Ойлер. Туры в 1 и 1,5 об. Ритбергер в 1об.</w:t>
            </w:r>
          </w:p>
        </w:tc>
        <w:tc>
          <w:tcPr>
            <w:tcW w:w="1020"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40" w:type="dxa"/>
            <w:gridSpan w:val="11"/>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B16A33" w:rsidRPr="00471A77">
              <w:rPr>
                <w:rFonts w:ascii="Times New Roman" w:hAnsi="Times New Roman" w:cs="Times New Roman"/>
                <w:color w:val="1A1A1A" w:themeColor="background1" w:themeShade="1A"/>
                <w:sz w:val="28"/>
                <w:szCs w:val="28"/>
              </w:rPr>
              <w:t xml:space="preserve">гибкости </w:t>
            </w:r>
            <w:r w:rsidRPr="00471A77">
              <w:rPr>
                <w:rFonts w:ascii="Times New Roman" w:hAnsi="Times New Roman" w:cs="Times New Roman"/>
                <w:color w:val="1A1A1A" w:themeColor="background1" w:themeShade="1A"/>
                <w:sz w:val="28"/>
                <w:szCs w:val="28"/>
              </w:rPr>
              <w:t>.</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ОРУ. Растяжка.  Шпагаты. «Флажок».  «Кольцо». Прыжок в шпагат. Вальсовый шаг.</w:t>
            </w:r>
          </w:p>
        </w:tc>
        <w:tc>
          <w:tcPr>
            <w:tcW w:w="1020"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40" w:type="dxa"/>
            <w:gridSpan w:val="11"/>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705"/>
        </w:trPr>
        <w:tc>
          <w:tcPr>
            <w:tcW w:w="9824" w:type="dxa"/>
            <w:gridSpan w:val="1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23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615"/>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Игры с предметами.</w:t>
            </w:r>
          </w:p>
        </w:tc>
        <w:tc>
          <w:tcPr>
            <w:tcW w:w="1110" w:type="dxa"/>
            <w:gridSpan w:val="7"/>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B16A33" w:rsidP="00EC6FBC">
            <w:pPr>
              <w:tabs>
                <w:tab w:val="left" w:pos="5620"/>
              </w:tabs>
              <w:spacing w:line="240" w:lineRule="auto"/>
              <w:ind w:left="34"/>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Подготовка к контрольным испытаниям.</w:t>
            </w:r>
          </w:p>
        </w:tc>
        <w:tc>
          <w:tcPr>
            <w:tcW w:w="1110" w:type="dxa"/>
            <w:gridSpan w:val="7"/>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Воспитание волевых качеств и специальной выносливости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по СФП</w:t>
            </w:r>
          </w:p>
        </w:tc>
        <w:tc>
          <w:tcPr>
            <w:tcW w:w="1110" w:type="dxa"/>
            <w:gridSpan w:val="7"/>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660"/>
        </w:trPr>
        <w:tc>
          <w:tcPr>
            <w:tcW w:w="9824" w:type="dxa"/>
            <w:gridSpan w:val="1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24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660"/>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гибкости, быстроты, ловкости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Специальные упражнения с партнером</w:t>
            </w:r>
          </w:p>
        </w:tc>
        <w:tc>
          <w:tcPr>
            <w:tcW w:w="1080" w:type="dxa"/>
            <w:gridSpan w:val="5"/>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Контрольные испытания по ОФП и СФП.</w:t>
            </w:r>
          </w:p>
        </w:tc>
        <w:tc>
          <w:tcPr>
            <w:tcW w:w="1080" w:type="dxa"/>
            <w:gridSpan w:val="5"/>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Воспитание волевых качеств и специальной выносливости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Игровая тренировка</w:t>
            </w:r>
          </w:p>
        </w:tc>
        <w:tc>
          <w:tcPr>
            <w:tcW w:w="1080" w:type="dxa"/>
            <w:gridSpan w:val="5"/>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660"/>
        </w:trPr>
        <w:tc>
          <w:tcPr>
            <w:tcW w:w="9824" w:type="dxa"/>
            <w:gridSpan w:val="1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25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660"/>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специальной выносливости и воспитание </w:t>
            </w:r>
            <w:r w:rsidRPr="00471A77">
              <w:rPr>
                <w:rFonts w:ascii="Times New Roman" w:hAnsi="Times New Roman" w:cs="Times New Roman"/>
                <w:color w:val="1A1A1A" w:themeColor="background1" w:themeShade="1A"/>
                <w:sz w:val="28"/>
                <w:szCs w:val="28"/>
              </w:rPr>
              <w:lastRenderedPageBreak/>
              <w:t>волевых качеств.</w:t>
            </w:r>
          </w:p>
        </w:tc>
        <w:tc>
          <w:tcPr>
            <w:tcW w:w="4403" w:type="dxa"/>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Специальные упражнения с партнёром</w:t>
            </w:r>
          </w:p>
        </w:tc>
        <w:tc>
          <w:tcPr>
            <w:tcW w:w="1035" w:type="dxa"/>
            <w:gridSpan w:val="2"/>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5" w:type="dxa"/>
            <w:gridSpan w:val="10"/>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на скоростно-силовую выносливость</w:t>
            </w:r>
          </w:p>
        </w:tc>
        <w:tc>
          <w:tcPr>
            <w:tcW w:w="1035" w:type="dxa"/>
            <w:gridSpan w:val="2"/>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5" w:type="dxa"/>
            <w:gridSpan w:val="10"/>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B16A3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Прокат программ под музыку.</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035" w:type="dxa"/>
            <w:gridSpan w:val="2"/>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5" w:type="dxa"/>
            <w:gridSpan w:val="10"/>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930"/>
        </w:trPr>
        <w:tc>
          <w:tcPr>
            <w:tcW w:w="9824" w:type="dxa"/>
            <w:gridSpan w:val="15"/>
            <w:tcBorders>
              <w:top w:val="single" w:sz="4" w:space="0" w:color="auto"/>
              <w:left w:val="single" w:sz="4" w:space="0" w:color="auto"/>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26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1605"/>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auto"/>
              <w:left w:val="single" w:sz="4" w:space="0" w:color="14407A"/>
              <w:bottom w:val="single" w:sz="4" w:space="0" w:color="auto"/>
              <w:right w:val="single" w:sz="4" w:space="0" w:color="14407A"/>
            </w:tcBorders>
          </w:tcPr>
          <w:p w:rsidR="007E1D4F" w:rsidRPr="00471A77" w:rsidRDefault="00750554"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shd w:val="clear" w:color="auto" w:fill="FFFFEE"/>
              </w:rPr>
              <w:t>Развитие ловкости: акробатика, гимнастика, подвижные и спортивные игры. </w:t>
            </w:r>
          </w:p>
        </w:tc>
        <w:tc>
          <w:tcPr>
            <w:tcW w:w="1095" w:type="dxa"/>
            <w:gridSpan w:val="6"/>
            <w:tcBorders>
              <w:top w:val="single" w:sz="4" w:space="0" w:color="auto"/>
              <w:left w:val="single" w:sz="4" w:space="0" w:color="14407A"/>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471A77" w:rsidRPr="00471A77" w:rsidTr="00635A08">
        <w:trPr>
          <w:trHeight w:val="273"/>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auto"/>
              <w:left w:val="single" w:sz="4" w:space="0" w:color="14407A"/>
              <w:right w:val="single" w:sz="4" w:space="0" w:color="14407A"/>
            </w:tcBorders>
          </w:tcPr>
          <w:p w:rsidR="007E1D4F" w:rsidRPr="00471A77" w:rsidRDefault="00750554"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shd w:val="clear" w:color="auto" w:fill="FFFFEE"/>
              </w:rPr>
              <w:t>Развитие быстроты в упражнениях технико-тактической направленности. </w:t>
            </w:r>
          </w:p>
        </w:tc>
        <w:tc>
          <w:tcPr>
            <w:tcW w:w="1095" w:type="dxa"/>
            <w:gridSpan w:val="6"/>
            <w:tcBorders>
              <w:top w:val="single" w:sz="4" w:space="0" w:color="auto"/>
              <w:left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auto"/>
              <w:left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50554"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Игровая тренировка</w:t>
            </w:r>
          </w:p>
        </w:tc>
        <w:tc>
          <w:tcPr>
            <w:tcW w:w="1095" w:type="dxa"/>
            <w:gridSpan w:val="6"/>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581"/>
        </w:trPr>
        <w:tc>
          <w:tcPr>
            <w:tcW w:w="9824" w:type="dxa"/>
            <w:gridSpan w:val="15"/>
            <w:tcBorders>
              <w:top w:val="single" w:sz="4" w:space="0" w:color="auto"/>
              <w:left w:val="single" w:sz="4" w:space="0" w:color="auto"/>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27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 xml:space="preserve">(6 часов) </w:t>
            </w:r>
          </w:p>
        </w:tc>
      </w:tr>
      <w:tr w:rsidR="007E1D4F" w:rsidRPr="00471A77" w:rsidTr="007E1D4F">
        <w:trPr>
          <w:trHeight w:val="390"/>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50554"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shd w:val="clear" w:color="auto" w:fill="FFFFEE"/>
              </w:rPr>
              <w:t>Развитие скоростно-силовых качеств, прыжковые упражнения, </w:t>
            </w:r>
          </w:p>
        </w:tc>
        <w:tc>
          <w:tcPr>
            <w:tcW w:w="1095" w:type="dxa"/>
            <w:gridSpan w:val="6"/>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50554"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shd w:val="clear" w:color="auto" w:fill="FFFFFF"/>
              </w:rPr>
              <w:t>Развитие быстроты: эстафеты, подвижные игры, «челночный» бег.</w:t>
            </w:r>
          </w:p>
        </w:tc>
        <w:tc>
          <w:tcPr>
            <w:tcW w:w="1095" w:type="dxa"/>
            <w:gridSpan w:val="6"/>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14407A"/>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Воспитание волевых качеств и специальной выносливости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по СФП</w:t>
            </w:r>
          </w:p>
        </w:tc>
        <w:tc>
          <w:tcPr>
            <w:tcW w:w="1125" w:type="dxa"/>
            <w:gridSpan w:val="8"/>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35" w:type="dxa"/>
            <w:gridSpan w:val="4"/>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720"/>
        </w:trPr>
        <w:tc>
          <w:tcPr>
            <w:tcW w:w="9824" w:type="dxa"/>
            <w:gridSpan w:val="15"/>
            <w:tcBorders>
              <w:top w:val="single" w:sz="4" w:space="0" w:color="14407A"/>
              <w:left w:val="single" w:sz="4" w:space="0" w:color="auto"/>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28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690"/>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Силовая акробатика, гимнастические упражнения  </w:t>
            </w:r>
          </w:p>
        </w:tc>
        <w:tc>
          <w:tcPr>
            <w:tcW w:w="1125" w:type="dxa"/>
            <w:gridSpan w:val="8"/>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35" w:type="dxa"/>
            <w:gridSpan w:val="4"/>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50554" w:rsidRPr="00471A77" w:rsidRDefault="00750554" w:rsidP="00EC6FBC">
            <w:pPr>
              <w:spacing w:after="0" w:line="240" w:lineRule="auto"/>
              <w:rPr>
                <w:rFonts w:ascii="Times New Roman" w:eastAsia="Times New Roman" w:hAnsi="Times New Roman" w:cs="Times New Roman"/>
                <w:color w:val="1A1A1A" w:themeColor="background1" w:themeShade="1A"/>
                <w:sz w:val="28"/>
                <w:szCs w:val="28"/>
                <w:lang w:eastAsia="ru-RU"/>
              </w:rPr>
            </w:pPr>
            <w:r w:rsidRPr="00471A77">
              <w:rPr>
                <w:rFonts w:ascii="Times New Roman" w:eastAsia="Times New Roman" w:hAnsi="Times New Roman" w:cs="Times New Roman"/>
                <w:color w:val="1A1A1A" w:themeColor="background1" w:themeShade="1A"/>
                <w:sz w:val="28"/>
                <w:szCs w:val="28"/>
                <w:lang w:eastAsia="ru-RU"/>
              </w:rPr>
              <w:t>Развитие гибкости</w:t>
            </w:r>
          </w:p>
          <w:p w:rsidR="00750554" w:rsidRPr="00471A77" w:rsidRDefault="00750554" w:rsidP="00EC6FBC">
            <w:pPr>
              <w:spacing w:after="0" w:line="240" w:lineRule="auto"/>
              <w:rPr>
                <w:rFonts w:ascii="Times New Roman" w:eastAsia="Times New Roman" w:hAnsi="Times New Roman" w:cs="Times New Roman"/>
                <w:color w:val="1A1A1A" w:themeColor="background1" w:themeShade="1A"/>
                <w:sz w:val="28"/>
                <w:szCs w:val="28"/>
                <w:lang w:eastAsia="ru-RU"/>
              </w:rPr>
            </w:pPr>
            <w:r w:rsidRPr="00471A77">
              <w:rPr>
                <w:rFonts w:ascii="Times New Roman" w:eastAsia="Times New Roman" w:hAnsi="Times New Roman" w:cs="Times New Roman"/>
                <w:color w:val="1A1A1A" w:themeColor="background1" w:themeShade="1A"/>
                <w:sz w:val="28"/>
                <w:szCs w:val="28"/>
                <w:lang w:eastAsia="ru-RU"/>
              </w:rPr>
              <w:t>и ловкости: подвижные</w:t>
            </w:r>
          </w:p>
          <w:p w:rsidR="00750554" w:rsidRPr="00471A77" w:rsidRDefault="00750554" w:rsidP="00EC6FBC">
            <w:pPr>
              <w:spacing w:after="0" w:line="240" w:lineRule="auto"/>
              <w:rPr>
                <w:rFonts w:ascii="Times New Roman" w:eastAsia="Times New Roman" w:hAnsi="Times New Roman" w:cs="Times New Roman"/>
                <w:color w:val="1A1A1A" w:themeColor="background1" w:themeShade="1A"/>
                <w:sz w:val="28"/>
                <w:szCs w:val="28"/>
                <w:lang w:eastAsia="ru-RU"/>
              </w:rPr>
            </w:pPr>
            <w:r w:rsidRPr="00471A77">
              <w:rPr>
                <w:rFonts w:ascii="Times New Roman" w:eastAsia="Times New Roman" w:hAnsi="Times New Roman" w:cs="Times New Roman"/>
                <w:color w:val="1A1A1A" w:themeColor="background1" w:themeShade="1A"/>
                <w:sz w:val="28"/>
                <w:szCs w:val="28"/>
                <w:lang w:eastAsia="ru-RU"/>
              </w:rPr>
              <w:t>игры, эстафеты</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125" w:type="dxa"/>
            <w:gridSpan w:val="8"/>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35" w:type="dxa"/>
            <w:gridSpan w:val="4"/>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14407A"/>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50554"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Прокат программ под музыку.</w:t>
            </w:r>
          </w:p>
        </w:tc>
        <w:tc>
          <w:tcPr>
            <w:tcW w:w="1125" w:type="dxa"/>
            <w:gridSpan w:val="8"/>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35" w:type="dxa"/>
            <w:gridSpan w:val="4"/>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735"/>
        </w:trPr>
        <w:tc>
          <w:tcPr>
            <w:tcW w:w="9824" w:type="dxa"/>
            <w:gridSpan w:val="15"/>
            <w:tcBorders>
              <w:top w:val="single" w:sz="4" w:space="0" w:color="14407A"/>
              <w:left w:val="single" w:sz="4" w:space="0" w:color="auto"/>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b/>
                <w:i/>
                <w:color w:val="1A1A1A" w:themeColor="background1" w:themeShade="1A"/>
                <w:sz w:val="28"/>
                <w:szCs w:val="28"/>
              </w:rPr>
              <w:t>Апрель</w:t>
            </w:r>
            <w:r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b/>
                <w:i/>
                <w:color w:val="1A1A1A" w:themeColor="background1" w:themeShade="1A"/>
                <w:sz w:val="28"/>
                <w:szCs w:val="28"/>
              </w:rPr>
              <w:t xml:space="preserve">май </w:t>
            </w:r>
            <w:r w:rsidR="00750554" w:rsidRPr="00471A77">
              <w:rPr>
                <w:rFonts w:ascii="Times New Roman" w:hAnsi="Times New Roman" w:cs="Times New Roman"/>
                <w:i/>
                <w:color w:val="1A1A1A" w:themeColor="background1" w:themeShade="1A"/>
                <w:sz w:val="28"/>
                <w:szCs w:val="28"/>
              </w:rPr>
              <w:t>29-</w:t>
            </w:r>
            <w:r w:rsidRPr="00471A77">
              <w:rPr>
                <w:rFonts w:ascii="Times New Roman" w:hAnsi="Times New Roman" w:cs="Times New Roman"/>
                <w:i/>
                <w:color w:val="1A1A1A" w:themeColor="background1" w:themeShade="1A"/>
                <w:sz w:val="28"/>
                <w:szCs w:val="28"/>
              </w:rPr>
              <w:t>36</w:t>
            </w:r>
            <w:r w:rsidRPr="00471A77">
              <w:rPr>
                <w:rFonts w:ascii="Times New Roman" w:hAnsi="Times New Roman" w:cs="Times New Roman"/>
                <w:color w:val="1A1A1A" w:themeColor="background1" w:themeShade="1A"/>
                <w:sz w:val="28"/>
                <w:szCs w:val="28"/>
              </w:rPr>
              <w:t xml:space="preserve"> недель                                                                               </w:t>
            </w:r>
            <w:r w:rsidR="00750554"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29 неделя</w:t>
            </w:r>
            <w:r w:rsidR="00750554"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675"/>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быстроты , ловкости, гибкости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Специальные упражнения </w:t>
            </w:r>
            <w:r w:rsidR="00750554" w:rsidRPr="00471A77">
              <w:rPr>
                <w:rFonts w:ascii="Times New Roman" w:hAnsi="Times New Roman" w:cs="Times New Roman"/>
                <w:color w:val="1A1A1A" w:themeColor="background1" w:themeShade="1A"/>
                <w:sz w:val="28"/>
                <w:szCs w:val="28"/>
              </w:rPr>
              <w:t>в парах на развитие быстроты , ловкости, гибкости</w:t>
            </w:r>
          </w:p>
        </w:tc>
        <w:tc>
          <w:tcPr>
            <w:tcW w:w="1065" w:type="dxa"/>
            <w:gridSpan w:val="4"/>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50554"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на развитие прыжковой выносливости. Прыжки ч/з скакалку.</w:t>
            </w: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14407A"/>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по СФП</w:t>
            </w: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777"/>
        </w:trPr>
        <w:tc>
          <w:tcPr>
            <w:tcW w:w="9824" w:type="dxa"/>
            <w:gridSpan w:val="15"/>
            <w:tcBorders>
              <w:top w:val="single" w:sz="4" w:space="0" w:color="14407A"/>
              <w:left w:val="single" w:sz="4" w:space="0" w:color="auto"/>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30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1110"/>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p>
        </w:tc>
        <w:tc>
          <w:tcPr>
            <w:tcW w:w="2268" w:type="dxa"/>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750554" w:rsidRPr="00471A77">
              <w:rPr>
                <w:rFonts w:ascii="Times New Roman" w:hAnsi="Times New Roman" w:cs="Times New Roman"/>
                <w:color w:val="1A1A1A" w:themeColor="background1" w:themeShade="1A"/>
                <w:sz w:val="28"/>
                <w:szCs w:val="28"/>
              </w:rPr>
              <w:t>координационных способностей</w:t>
            </w:r>
          </w:p>
        </w:tc>
        <w:tc>
          <w:tcPr>
            <w:tcW w:w="4403" w:type="dxa"/>
            <w:tcBorders>
              <w:top w:val="single" w:sz="4" w:space="0" w:color="auto"/>
              <w:left w:val="single" w:sz="4" w:space="0" w:color="14407A"/>
              <w:bottom w:val="single" w:sz="4" w:space="0" w:color="auto"/>
              <w:right w:val="single" w:sz="4" w:space="0" w:color="14407A"/>
            </w:tcBorders>
          </w:tcPr>
          <w:p w:rsidR="007E1D4F" w:rsidRPr="00471A77" w:rsidRDefault="00750554"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shd w:val="clear" w:color="auto" w:fill="FFFFEE"/>
              </w:rPr>
              <w:t>Развитие</w:t>
            </w:r>
            <w:r w:rsidR="00B20F0E" w:rsidRPr="00471A77">
              <w:rPr>
                <w:rFonts w:ascii="Times New Roman" w:hAnsi="Times New Roman" w:cs="Times New Roman"/>
                <w:color w:val="1A1A1A" w:themeColor="background1" w:themeShade="1A"/>
                <w:sz w:val="28"/>
                <w:szCs w:val="28"/>
                <w:shd w:val="clear" w:color="auto" w:fill="FFFFEE"/>
              </w:rPr>
              <w:t xml:space="preserve"> </w:t>
            </w:r>
            <w:r w:rsidRPr="00471A77">
              <w:rPr>
                <w:rFonts w:ascii="Times New Roman" w:hAnsi="Times New Roman" w:cs="Times New Roman"/>
                <w:color w:val="1A1A1A" w:themeColor="background1" w:themeShade="1A"/>
                <w:sz w:val="28"/>
                <w:szCs w:val="28"/>
                <w:shd w:val="clear" w:color="auto" w:fill="FFFFEE"/>
              </w:rPr>
              <w:t>координации в упражнениях технико-тактической направленности.</w:t>
            </w:r>
          </w:p>
        </w:tc>
        <w:tc>
          <w:tcPr>
            <w:tcW w:w="1110" w:type="dxa"/>
            <w:gridSpan w:val="7"/>
            <w:tcBorders>
              <w:top w:val="single" w:sz="4" w:space="0" w:color="auto"/>
              <w:left w:val="single" w:sz="4" w:space="0" w:color="14407A"/>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2220"/>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tc>
        <w:tc>
          <w:tcPr>
            <w:tcW w:w="2268" w:type="dxa"/>
            <w:tcBorders>
              <w:top w:val="nil"/>
              <w:left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nil"/>
              <w:left w:val="single" w:sz="4" w:space="0" w:color="14407A"/>
              <w:right w:val="single" w:sz="4" w:space="0" w:color="14407A"/>
            </w:tcBorders>
          </w:tcPr>
          <w:p w:rsidR="007E1D4F" w:rsidRPr="00471A77" w:rsidRDefault="00B20F0E"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для развития координации движений: различные положения свободной ноги (вперед, в сторону, назад на различную высоту), наклоны вперед и назад, стоя на полупальцах; одновременные движения руками в определенном темпе.</w:t>
            </w:r>
          </w:p>
        </w:tc>
        <w:tc>
          <w:tcPr>
            <w:tcW w:w="1110" w:type="dxa"/>
            <w:gridSpan w:val="7"/>
            <w:tcBorders>
              <w:top w:val="nil"/>
              <w:left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nil"/>
              <w:left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14407A"/>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Упражнения с элементами </w:t>
            </w:r>
            <w:r w:rsidR="00B20F0E" w:rsidRPr="00471A77">
              <w:rPr>
                <w:rFonts w:ascii="Times New Roman" w:hAnsi="Times New Roman" w:cs="Times New Roman"/>
                <w:color w:val="1A1A1A" w:themeColor="background1" w:themeShade="1A"/>
                <w:sz w:val="28"/>
                <w:szCs w:val="28"/>
              </w:rPr>
              <w:t>координации</w:t>
            </w:r>
          </w:p>
        </w:tc>
        <w:tc>
          <w:tcPr>
            <w:tcW w:w="1110" w:type="dxa"/>
            <w:gridSpan w:val="7"/>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609"/>
        </w:trPr>
        <w:tc>
          <w:tcPr>
            <w:tcW w:w="9824" w:type="dxa"/>
            <w:gridSpan w:val="15"/>
            <w:tcBorders>
              <w:top w:val="single" w:sz="4" w:space="0" w:color="14407A"/>
              <w:left w:val="single" w:sz="4" w:space="0" w:color="auto"/>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31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630"/>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A26B9F" w:rsidRPr="00471A77">
              <w:rPr>
                <w:rFonts w:ascii="Times New Roman" w:hAnsi="Times New Roman" w:cs="Times New Roman"/>
                <w:color w:val="1A1A1A" w:themeColor="background1" w:themeShade="1A"/>
                <w:sz w:val="28"/>
                <w:szCs w:val="28"/>
              </w:rPr>
              <w:t>скоростно-силовых способностей</w:t>
            </w:r>
          </w:p>
        </w:tc>
        <w:tc>
          <w:tcPr>
            <w:tcW w:w="4403" w:type="dxa"/>
            <w:tcBorders>
              <w:top w:val="single" w:sz="4" w:space="0" w:color="auto"/>
              <w:left w:val="single" w:sz="4" w:space="0" w:color="14407A"/>
              <w:bottom w:val="single" w:sz="4" w:space="0" w:color="14407A"/>
              <w:right w:val="single" w:sz="4" w:space="0" w:color="14407A"/>
            </w:tcBorders>
          </w:tcPr>
          <w:p w:rsidR="00A26B9F" w:rsidRPr="00471A77" w:rsidRDefault="00A26B9F" w:rsidP="00EC6FBC">
            <w:pPr>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Бег, прыжки, метания. Прыжки в высоту с места и с разбега. </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110" w:type="dxa"/>
            <w:gridSpan w:val="7"/>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Изучение и совершенствование </w:t>
            </w:r>
            <w:r w:rsidR="00A26B9F" w:rsidRPr="00471A77">
              <w:rPr>
                <w:rFonts w:ascii="Times New Roman" w:hAnsi="Times New Roman" w:cs="Times New Roman"/>
                <w:color w:val="1A1A1A" w:themeColor="background1" w:themeShade="1A"/>
                <w:sz w:val="28"/>
                <w:szCs w:val="28"/>
              </w:rPr>
              <w:t>тройного прыжка с места.</w:t>
            </w:r>
            <w:r w:rsidRPr="00471A77">
              <w:rPr>
                <w:rFonts w:ascii="Times New Roman" w:hAnsi="Times New Roman" w:cs="Times New Roman"/>
                <w:color w:val="1A1A1A" w:themeColor="background1" w:themeShade="1A"/>
                <w:sz w:val="28"/>
                <w:szCs w:val="28"/>
              </w:rPr>
              <w:t xml:space="preserve"> </w:t>
            </w:r>
          </w:p>
        </w:tc>
        <w:tc>
          <w:tcPr>
            <w:tcW w:w="1110" w:type="dxa"/>
            <w:gridSpan w:val="7"/>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50" w:type="dxa"/>
            <w:gridSpan w:val="5"/>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14407A"/>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A26B9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Прокат программ под музыку.</w:t>
            </w:r>
          </w:p>
        </w:tc>
        <w:tc>
          <w:tcPr>
            <w:tcW w:w="1080" w:type="dxa"/>
            <w:gridSpan w:val="5"/>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735"/>
        </w:trPr>
        <w:tc>
          <w:tcPr>
            <w:tcW w:w="9824" w:type="dxa"/>
            <w:gridSpan w:val="15"/>
            <w:tcBorders>
              <w:top w:val="single" w:sz="4" w:space="0" w:color="auto"/>
              <w:left w:val="single" w:sz="4" w:space="0" w:color="auto"/>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32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675"/>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A26B9F" w:rsidP="00EC6FBC">
            <w:pPr>
              <w:tabs>
                <w:tab w:val="left" w:pos="5620"/>
              </w:tabs>
              <w:spacing w:line="240" w:lineRule="auto"/>
              <w:ind w:left="34"/>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для совершенствования вращений на месте, с шага и в сочетании с прыжком.</w:t>
            </w:r>
          </w:p>
        </w:tc>
        <w:tc>
          <w:tcPr>
            <w:tcW w:w="1065" w:type="dxa"/>
            <w:gridSpan w:val="4"/>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A26B9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tcPr>
          <w:p w:rsidR="00A26B9F" w:rsidRPr="00471A77" w:rsidRDefault="00A26B9F" w:rsidP="00EC6FBC">
            <w:pPr>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Прыжки: ассамбле с продвижением вперед, в стороны и назад из 5 позиции. </w:t>
            </w:r>
          </w:p>
          <w:p w:rsidR="007E1D4F" w:rsidRPr="00471A77" w:rsidRDefault="007E1D4F" w:rsidP="00EC6FBC">
            <w:pPr>
              <w:tabs>
                <w:tab w:val="left" w:pos="5620"/>
              </w:tabs>
              <w:spacing w:line="240" w:lineRule="auto"/>
              <w:ind w:left="720"/>
              <w:rPr>
                <w:rFonts w:ascii="Times New Roman" w:hAnsi="Times New Roman" w:cs="Times New Roman"/>
                <w:color w:val="1A1A1A" w:themeColor="background1" w:themeShade="1A"/>
                <w:sz w:val="28"/>
                <w:szCs w:val="28"/>
              </w:rPr>
            </w:pP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14407A"/>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w:t>
            </w:r>
            <w:r w:rsidRPr="00471A77">
              <w:rPr>
                <w:rFonts w:ascii="Times New Roman" w:hAnsi="Times New Roman" w:cs="Times New Roman"/>
                <w:color w:val="1A1A1A" w:themeColor="background1" w:themeShade="1A"/>
                <w:sz w:val="28"/>
                <w:szCs w:val="28"/>
              </w:rPr>
              <w:lastRenderedPageBreak/>
              <w:t>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A26B9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 xml:space="preserve">Упражнения для развития прыгучести: упражнения со </w:t>
            </w:r>
            <w:r w:rsidRPr="00471A77">
              <w:rPr>
                <w:rFonts w:ascii="Times New Roman" w:hAnsi="Times New Roman" w:cs="Times New Roman"/>
                <w:color w:val="1A1A1A" w:themeColor="background1" w:themeShade="1A"/>
                <w:sz w:val="28"/>
                <w:szCs w:val="28"/>
              </w:rPr>
              <w:lastRenderedPageBreak/>
              <w:t>скакалкой на месте и в движении, прыжки с гимнастического мостика, через планку и с различными положениями рук и ног, прыжки с поворотом</w:t>
            </w:r>
          </w:p>
        </w:tc>
        <w:tc>
          <w:tcPr>
            <w:tcW w:w="1065" w:type="dxa"/>
            <w:gridSpan w:val="4"/>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0,5</w:t>
            </w:r>
          </w:p>
        </w:tc>
        <w:tc>
          <w:tcPr>
            <w:tcW w:w="1095" w:type="dxa"/>
            <w:gridSpan w:val="8"/>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675"/>
        </w:trPr>
        <w:tc>
          <w:tcPr>
            <w:tcW w:w="9824" w:type="dxa"/>
            <w:gridSpan w:val="15"/>
            <w:tcBorders>
              <w:top w:val="single" w:sz="4" w:space="0" w:color="14407A"/>
              <w:left w:val="single" w:sz="4" w:space="0" w:color="auto"/>
              <w:bottom w:val="single" w:sz="4" w:space="0" w:color="auto"/>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 xml:space="preserve">  33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645"/>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быстроты , ловкости и гибкости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A26B9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Скоростной бег на коньках. </w:t>
            </w:r>
          </w:p>
        </w:tc>
        <w:tc>
          <w:tcPr>
            <w:tcW w:w="1050" w:type="dxa"/>
            <w:gridSpan w:val="3"/>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A26B9F" w:rsidP="00EC6FBC">
            <w:pPr>
              <w:tabs>
                <w:tab w:val="left" w:pos="5620"/>
              </w:tabs>
              <w:spacing w:line="240" w:lineRule="auto"/>
              <w:ind w:left="34"/>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на гимнастической стенке для развития гибкости, укрепления мышц туловища, выработки осанки и координации движений.</w:t>
            </w:r>
          </w:p>
        </w:tc>
        <w:tc>
          <w:tcPr>
            <w:tcW w:w="1050" w:type="dxa"/>
            <w:gridSpan w:val="3"/>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Упражнения с тяжестями</w:t>
            </w:r>
          </w:p>
        </w:tc>
        <w:tc>
          <w:tcPr>
            <w:tcW w:w="1050" w:type="dxa"/>
            <w:gridSpan w:val="3"/>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750"/>
        </w:trPr>
        <w:tc>
          <w:tcPr>
            <w:tcW w:w="9824" w:type="dxa"/>
            <w:gridSpan w:val="15"/>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34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1155"/>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764611" w:rsidRPr="00471A77">
              <w:rPr>
                <w:rFonts w:ascii="Times New Roman" w:hAnsi="Times New Roman" w:cs="Times New Roman"/>
                <w:color w:val="1A1A1A" w:themeColor="background1" w:themeShade="1A"/>
                <w:sz w:val="28"/>
                <w:szCs w:val="28"/>
              </w:rPr>
              <w:t>координационных</w:t>
            </w:r>
            <w:r w:rsidRPr="00471A77">
              <w:rPr>
                <w:rFonts w:ascii="Times New Roman" w:hAnsi="Times New Roman" w:cs="Times New Roman"/>
                <w:color w:val="1A1A1A" w:themeColor="background1" w:themeShade="1A"/>
                <w:sz w:val="28"/>
                <w:szCs w:val="28"/>
              </w:rPr>
              <w:t xml:space="preserve"> качеств</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64611"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Метание теннисного мяча с различных исходных положений в цель и на дальность.</w:t>
            </w:r>
          </w:p>
        </w:tc>
        <w:tc>
          <w:tcPr>
            <w:tcW w:w="1080" w:type="dxa"/>
            <w:gridSpan w:val="5"/>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w:t>
            </w:r>
            <w:r w:rsidR="00764611" w:rsidRPr="00471A77">
              <w:rPr>
                <w:rFonts w:ascii="Times New Roman" w:hAnsi="Times New Roman" w:cs="Times New Roman"/>
                <w:color w:val="1A1A1A" w:themeColor="background1" w:themeShade="1A"/>
                <w:sz w:val="28"/>
                <w:szCs w:val="28"/>
              </w:rPr>
              <w:t>Изучение и овладение техникой однооборотных прыжков: Сальхов, Тулуп, Риттербергер, Флип и прыжок перекидной в 0,5 оборота. Прыжки выполняются в обе сторо</w:t>
            </w:r>
            <w:r w:rsidR="008A1CD3" w:rsidRPr="00471A77">
              <w:rPr>
                <w:rFonts w:ascii="Times New Roman" w:hAnsi="Times New Roman" w:cs="Times New Roman"/>
                <w:color w:val="1A1A1A" w:themeColor="background1" w:themeShade="1A"/>
                <w:sz w:val="28"/>
                <w:szCs w:val="28"/>
              </w:rPr>
              <w:t>ны</w:t>
            </w:r>
          </w:p>
        </w:tc>
        <w:tc>
          <w:tcPr>
            <w:tcW w:w="1080" w:type="dxa"/>
            <w:gridSpan w:val="5"/>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14407A"/>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A26B9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A26B9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Подвижные игры и эстафеты на льду с включением элементов фигурного катания</w:t>
            </w:r>
          </w:p>
        </w:tc>
        <w:tc>
          <w:tcPr>
            <w:tcW w:w="1080" w:type="dxa"/>
            <w:gridSpan w:val="5"/>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553"/>
        </w:trPr>
        <w:tc>
          <w:tcPr>
            <w:tcW w:w="9824" w:type="dxa"/>
            <w:gridSpan w:val="15"/>
            <w:tcBorders>
              <w:top w:val="single" w:sz="4" w:space="0" w:color="14407A"/>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35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471A77" w:rsidRPr="00471A77" w:rsidTr="00471A77">
        <w:trPr>
          <w:trHeight w:val="829"/>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64611"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Развитие координации</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764611" w:rsidP="00471A77">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Овладение техникой вращений: штандт – пируэт, волчок, либела.</w:t>
            </w:r>
          </w:p>
        </w:tc>
        <w:tc>
          <w:tcPr>
            <w:tcW w:w="1050" w:type="dxa"/>
            <w:gridSpan w:val="3"/>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c>
          <w:tcPr>
            <w:tcW w:w="1110" w:type="dxa"/>
            <w:gridSpan w:val="9"/>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r>
      <w:tr w:rsidR="007E1D4F" w:rsidRPr="00471A77" w:rsidTr="00B76945">
        <w:trPr>
          <w:trHeight w:val="1819"/>
        </w:trPr>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64611"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64611"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Совершенствование четких подъездов и выездов из элементов</w:t>
            </w:r>
          </w:p>
        </w:tc>
        <w:tc>
          <w:tcPr>
            <w:tcW w:w="1050" w:type="dxa"/>
            <w:gridSpan w:val="3"/>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w:t>
            </w:r>
          </w:p>
        </w:tc>
        <w:tc>
          <w:tcPr>
            <w:tcW w:w="1110" w:type="dxa"/>
            <w:gridSpan w:val="9"/>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r>
      <w:tr w:rsidR="007E1D4F" w:rsidRPr="00471A77" w:rsidTr="007E1D4F">
        <w:tc>
          <w:tcPr>
            <w:tcW w:w="993" w:type="dxa"/>
            <w:tcBorders>
              <w:top w:val="single" w:sz="4" w:space="0" w:color="auto"/>
              <w:left w:val="single" w:sz="4" w:space="0" w:color="auto"/>
              <w:bottom w:val="single" w:sz="4" w:space="0" w:color="14407A"/>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быстроты, ловкости,</w:t>
            </w:r>
            <w:r w:rsidR="00764611"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гибкости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Игры и эстафеты</w:t>
            </w:r>
            <w:r w:rsidR="008A1CD3" w:rsidRPr="00471A77">
              <w:rPr>
                <w:rFonts w:ascii="Times New Roman" w:hAnsi="Times New Roman" w:cs="Times New Roman"/>
                <w:color w:val="1A1A1A" w:themeColor="background1" w:themeShade="1A"/>
                <w:sz w:val="28"/>
                <w:szCs w:val="28"/>
              </w:rPr>
              <w:t xml:space="preserve"> на развитие ловкости быстроты.</w:t>
            </w:r>
          </w:p>
        </w:tc>
        <w:tc>
          <w:tcPr>
            <w:tcW w:w="1050" w:type="dxa"/>
            <w:gridSpan w:val="3"/>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rPr>
          <w:trHeight w:val="675"/>
        </w:trPr>
        <w:tc>
          <w:tcPr>
            <w:tcW w:w="9824" w:type="dxa"/>
            <w:gridSpan w:val="15"/>
            <w:tcBorders>
              <w:top w:val="single" w:sz="4" w:space="0" w:color="14407A"/>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36 неделя</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7E1D4F">
        <w:trPr>
          <w:trHeight w:val="1665"/>
        </w:trPr>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8A1CD3" w:rsidRPr="00471A77">
              <w:rPr>
                <w:rFonts w:ascii="Times New Roman" w:hAnsi="Times New Roman" w:cs="Times New Roman"/>
                <w:color w:val="1A1A1A" w:themeColor="background1" w:themeShade="1A"/>
                <w:sz w:val="28"/>
                <w:szCs w:val="28"/>
              </w:rPr>
              <w:t>равновесия и баланса</w:t>
            </w:r>
            <w:r w:rsidRPr="00471A77">
              <w:rPr>
                <w:rFonts w:ascii="Times New Roman" w:hAnsi="Times New Roman" w:cs="Times New Roman"/>
                <w:color w:val="1A1A1A" w:themeColor="background1" w:themeShade="1A"/>
                <w:sz w:val="28"/>
                <w:szCs w:val="28"/>
              </w:rPr>
              <w:t>.</w:t>
            </w:r>
          </w:p>
        </w:tc>
        <w:tc>
          <w:tcPr>
            <w:tcW w:w="4403" w:type="dxa"/>
            <w:tcBorders>
              <w:top w:val="single" w:sz="4" w:space="0" w:color="auto"/>
              <w:left w:val="single" w:sz="4" w:space="0" w:color="14407A"/>
              <w:bottom w:val="single" w:sz="4" w:space="0" w:color="14407A"/>
              <w:right w:val="single" w:sz="4" w:space="0" w:color="14407A"/>
            </w:tcBorders>
          </w:tcPr>
          <w:p w:rsidR="007E1D4F"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Спирали простые и сложные с перетяжками с хода вперед наружу – вперед внутрь и с хода вперед внутрь – вперед наружу на правой и левой ноге с разнообразным положением рук и свободной ноги.</w:t>
            </w:r>
          </w:p>
        </w:tc>
        <w:tc>
          <w:tcPr>
            <w:tcW w:w="1035" w:type="dxa"/>
            <w:gridSpan w:val="2"/>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5" w:type="dxa"/>
            <w:gridSpan w:val="10"/>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Изучение и совершенствование </w:t>
            </w:r>
            <w:r w:rsidR="00764611" w:rsidRPr="00471A77">
              <w:rPr>
                <w:rFonts w:ascii="Times New Roman" w:hAnsi="Times New Roman" w:cs="Times New Roman"/>
                <w:color w:val="1A1A1A" w:themeColor="background1" w:themeShade="1A"/>
                <w:sz w:val="28"/>
                <w:szCs w:val="28"/>
              </w:rPr>
              <w:t>четких подъездов и выездов из элементов.</w:t>
            </w:r>
          </w:p>
        </w:tc>
        <w:tc>
          <w:tcPr>
            <w:tcW w:w="1035" w:type="dxa"/>
            <w:gridSpan w:val="2"/>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c>
          <w:tcPr>
            <w:tcW w:w="1125" w:type="dxa"/>
            <w:gridSpan w:val="10"/>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r>
      <w:tr w:rsidR="007E1D4F" w:rsidRPr="00471A77" w:rsidTr="007E1D4F">
        <w:tc>
          <w:tcPr>
            <w:tcW w:w="993"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7E1D4F"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7E1D4F"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Игры и эстафеты на развитие равновесия и баланса</w:t>
            </w:r>
          </w:p>
        </w:tc>
        <w:tc>
          <w:tcPr>
            <w:tcW w:w="1035" w:type="dxa"/>
            <w:gridSpan w:val="2"/>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w:t>
            </w:r>
          </w:p>
        </w:tc>
        <w:tc>
          <w:tcPr>
            <w:tcW w:w="1125" w:type="dxa"/>
            <w:gridSpan w:val="10"/>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r>
      <w:tr w:rsidR="007E1D4F" w:rsidRPr="00471A77" w:rsidTr="007E1D4F">
        <w:tc>
          <w:tcPr>
            <w:tcW w:w="993" w:type="dxa"/>
            <w:tcBorders>
              <w:top w:val="single" w:sz="4" w:space="0" w:color="auto"/>
              <w:left w:val="single" w:sz="4" w:space="0" w:color="auto"/>
              <w:bottom w:val="single" w:sz="4" w:space="0" w:color="14407A"/>
              <w:right w:val="single" w:sz="4" w:space="0" w:color="auto"/>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8831" w:type="dxa"/>
            <w:gridSpan w:val="14"/>
            <w:tcBorders>
              <w:top w:val="single" w:sz="4" w:space="0" w:color="14407A"/>
              <w:left w:val="single" w:sz="4" w:space="0" w:color="auto"/>
              <w:bottom w:val="nil"/>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r>
      <w:tr w:rsidR="007E1D4F" w:rsidRPr="00471A77" w:rsidTr="007E1D4F">
        <w:tc>
          <w:tcPr>
            <w:tcW w:w="993" w:type="dxa"/>
            <w:tcBorders>
              <w:top w:val="single" w:sz="4" w:space="0" w:color="14407A"/>
              <w:left w:val="single" w:sz="4" w:space="0" w:color="auto"/>
              <w:bottom w:val="single" w:sz="4" w:space="0" w:color="14407A"/>
              <w:right w:val="single" w:sz="4" w:space="0" w:color="auto"/>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8831" w:type="dxa"/>
            <w:gridSpan w:val="14"/>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r>
    </w:tbl>
    <w:p w:rsidR="007E1D4F" w:rsidRPr="00471A77" w:rsidRDefault="007E1D4F" w:rsidP="00EC6FBC">
      <w:pPr>
        <w:tabs>
          <w:tab w:val="left" w:pos="5620"/>
        </w:tabs>
        <w:spacing w:line="240" w:lineRule="auto"/>
        <w:rPr>
          <w:rFonts w:ascii="Times New Roman" w:hAnsi="Times New Roman" w:cs="Times New Roman"/>
          <w:b/>
          <w:bCs/>
          <w:color w:val="1A1A1A" w:themeColor="background1" w:themeShade="1A"/>
          <w:sz w:val="28"/>
          <w:szCs w:val="28"/>
        </w:rPr>
      </w:pPr>
      <w:r w:rsidRPr="00471A77">
        <w:rPr>
          <w:rFonts w:ascii="Times New Roman" w:hAnsi="Times New Roman" w:cs="Times New Roman"/>
          <w:b/>
          <w:i/>
          <w:color w:val="1A1A1A" w:themeColor="background1" w:themeShade="1A"/>
          <w:sz w:val="28"/>
          <w:szCs w:val="28"/>
        </w:rPr>
        <w:t xml:space="preserve">Июнь-июль 38-46 недель                                                                    </w:t>
      </w:r>
      <w:r w:rsidRPr="00471A77">
        <w:rPr>
          <w:rFonts w:ascii="Times New Roman" w:hAnsi="Times New Roman" w:cs="Times New Roman"/>
          <w:color w:val="1A1A1A" w:themeColor="background1" w:themeShade="1A"/>
          <w:sz w:val="28"/>
          <w:szCs w:val="28"/>
        </w:rPr>
        <w:t xml:space="preserve">     </w:t>
      </w:r>
      <w:r w:rsidR="00EC6FBC"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 xml:space="preserve"> 38 неделя</w:t>
      </w:r>
      <w:r w:rsidR="00471A77"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bl>
      <w:tblPr>
        <w:tblW w:w="10107" w:type="dxa"/>
        <w:tblInd w:w="-601" w:type="dxa"/>
        <w:tblBorders>
          <w:top w:val="single" w:sz="4" w:space="0" w:color="14407A"/>
          <w:left w:val="single" w:sz="4" w:space="0" w:color="14407A"/>
          <w:bottom w:val="single" w:sz="4" w:space="0" w:color="14407A"/>
          <w:right w:val="single" w:sz="4" w:space="0" w:color="14407A"/>
          <w:insideH w:val="single" w:sz="4" w:space="0" w:color="14407A"/>
          <w:insideV w:val="single" w:sz="4" w:space="0" w:color="14407A"/>
        </w:tblBorders>
        <w:tblLayout w:type="fixed"/>
        <w:tblLook w:val="01E0" w:firstRow="1" w:lastRow="1" w:firstColumn="1" w:lastColumn="1" w:noHBand="0" w:noVBand="0"/>
      </w:tblPr>
      <w:tblGrid>
        <w:gridCol w:w="1276"/>
        <w:gridCol w:w="2249"/>
        <w:gridCol w:w="17"/>
        <w:gridCol w:w="4393"/>
        <w:gridCol w:w="9"/>
        <w:gridCol w:w="1035"/>
        <w:gridCol w:w="36"/>
        <w:gridCol w:w="1092"/>
      </w:tblGrid>
      <w:tr w:rsidR="007E1D4F" w:rsidRPr="00471A77" w:rsidTr="00B76945">
        <w:trPr>
          <w:trHeight w:val="1665"/>
        </w:trPr>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скоростно-силовых и 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7E1D4F"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Повороты в движении, быстрые остановки по свистку. Упражнения на быстрое переключение скорости выполнения упражнений.</w:t>
            </w:r>
          </w:p>
        </w:tc>
        <w:tc>
          <w:tcPr>
            <w:tcW w:w="1035" w:type="dxa"/>
            <w:tcBorders>
              <w:top w:val="single" w:sz="4" w:space="0" w:color="auto"/>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auto"/>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vAlign w:val="center"/>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14407A"/>
              <w:left w:val="single" w:sz="4" w:space="0" w:color="auto"/>
              <w:bottom w:val="single" w:sz="4" w:space="0" w:color="14407A"/>
              <w:right w:val="single" w:sz="4" w:space="0" w:color="14407A"/>
            </w:tcBorders>
            <w:hideMark/>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w:t>
            </w:r>
            <w:r w:rsidRPr="00471A77">
              <w:rPr>
                <w:rFonts w:ascii="Times New Roman" w:hAnsi="Times New Roman" w:cs="Times New Roman"/>
                <w:color w:val="1A1A1A" w:themeColor="background1" w:themeShade="1A"/>
                <w:sz w:val="28"/>
                <w:szCs w:val="28"/>
              </w:rPr>
              <w:lastRenderedPageBreak/>
              <w:t>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8A1CD3"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 xml:space="preserve">Изучение и совершенствование </w:t>
            </w:r>
            <w:r w:rsidR="008A1CD3" w:rsidRPr="00471A77">
              <w:rPr>
                <w:rFonts w:ascii="Times New Roman" w:hAnsi="Times New Roman" w:cs="Times New Roman"/>
                <w:color w:val="1A1A1A" w:themeColor="background1" w:themeShade="1A"/>
                <w:sz w:val="28"/>
                <w:szCs w:val="28"/>
              </w:rPr>
              <w:t xml:space="preserve">Циркули вперед и назад на правой </w:t>
            </w:r>
            <w:r w:rsidR="008A1CD3" w:rsidRPr="00471A77">
              <w:rPr>
                <w:rFonts w:ascii="Times New Roman" w:hAnsi="Times New Roman" w:cs="Times New Roman"/>
                <w:color w:val="1A1A1A" w:themeColor="background1" w:themeShade="1A"/>
                <w:sz w:val="28"/>
                <w:szCs w:val="28"/>
              </w:rPr>
              <w:lastRenderedPageBreak/>
              <w:t>и левой ноге.</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vAlign w:val="center"/>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tc>
        <w:tc>
          <w:tcPr>
            <w:tcW w:w="2266" w:type="dxa"/>
            <w:gridSpan w:val="2"/>
            <w:tcBorders>
              <w:top w:val="single" w:sz="4" w:space="0" w:color="14407A"/>
              <w:left w:val="single" w:sz="4" w:space="0" w:color="auto"/>
              <w:bottom w:val="single" w:sz="4" w:space="0" w:color="14407A"/>
              <w:right w:val="single" w:sz="4" w:space="0" w:color="14407A"/>
            </w:tcBorders>
            <w:hideMark/>
          </w:tcPr>
          <w:p w:rsidR="007E1D4F" w:rsidRPr="00471A77" w:rsidRDefault="00764611"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7E1D4F"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u w:val="single"/>
              </w:rPr>
            </w:pPr>
            <w:r w:rsidRPr="00471A77">
              <w:rPr>
                <w:rFonts w:ascii="Times New Roman" w:hAnsi="Times New Roman" w:cs="Times New Roman"/>
                <w:color w:val="1A1A1A" w:themeColor="background1" w:themeShade="1A"/>
                <w:sz w:val="28"/>
                <w:szCs w:val="28"/>
                <w:u w:val="single"/>
              </w:rPr>
              <w:t>К</w:t>
            </w:r>
            <w:r w:rsidRPr="00471A77">
              <w:rPr>
                <w:rFonts w:ascii="Times New Roman" w:hAnsi="Times New Roman" w:cs="Times New Roman"/>
                <w:color w:val="1A1A1A" w:themeColor="background1" w:themeShade="1A"/>
                <w:sz w:val="28"/>
                <w:szCs w:val="28"/>
              </w:rPr>
              <w:t>онтрольные испытания и соревнования</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0107" w:type="dxa"/>
            <w:gridSpan w:val="8"/>
            <w:tcBorders>
              <w:top w:val="single" w:sz="4" w:space="0" w:color="auto"/>
              <w:left w:val="single" w:sz="4" w:space="0" w:color="auto"/>
              <w:bottom w:val="single" w:sz="4" w:space="0" w:color="auto"/>
              <w:right w:val="single" w:sz="4" w:space="0" w:color="14407A"/>
            </w:tcBorders>
          </w:tcPr>
          <w:p w:rsidR="007E1D4F" w:rsidRPr="00471A77" w:rsidRDefault="00EC6FBC"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39</w:t>
            </w:r>
            <w:r w:rsidR="007E1D4F" w:rsidRPr="00471A77">
              <w:rPr>
                <w:rFonts w:ascii="Times New Roman" w:hAnsi="Times New Roman" w:cs="Times New Roman"/>
                <w:color w:val="1A1A1A" w:themeColor="background1" w:themeShade="1A"/>
                <w:sz w:val="28"/>
                <w:szCs w:val="28"/>
              </w:rPr>
              <w:t xml:space="preserve"> неделя</w:t>
            </w:r>
            <w:r w:rsidR="00471A77" w:rsidRPr="00471A77">
              <w:rPr>
                <w:rFonts w:ascii="Times New Roman" w:hAnsi="Times New Roman" w:cs="Times New Roman"/>
                <w:color w:val="1A1A1A" w:themeColor="background1" w:themeShade="1A"/>
                <w:sz w:val="28"/>
                <w:szCs w:val="28"/>
              </w:rPr>
              <w:t xml:space="preserve"> </w:t>
            </w:r>
            <w:r w:rsidR="007E1D4F" w:rsidRPr="00471A77">
              <w:rPr>
                <w:rFonts w:ascii="Times New Roman" w:hAnsi="Times New Roman" w:cs="Times New Roman"/>
                <w:color w:val="1A1A1A" w:themeColor="background1" w:themeShade="1A"/>
                <w:sz w:val="28"/>
                <w:szCs w:val="28"/>
              </w:rPr>
              <w:t>(6 часов)</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vAlign w:val="center"/>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скоростно-силовых и силовых качеств </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Скоростное скольжение на коньках по площадке для выработки скорости и выносливости. Игры и эстафеты на коньках с включением элементов произвольного катания.</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vAlign w:val="center"/>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8A1CD3"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Соревновательная подготовка</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Контрольные испытания и соревнования</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0107" w:type="dxa"/>
            <w:gridSpan w:val="8"/>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40 неделя</w:t>
            </w:r>
            <w:r w:rsidR="00471A77"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B76945"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Скоростной бег на коньках</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vAlign w:val="center"/>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w:t>
            </w:r>
            <w:r w:rsidR="00B76945" w:rsidRPr="00471A77">
              <w:rPr>
                <w:rFonts w:ascii="Times New Roman" w:hAnsi="Times New Roman" w:cs="Times New Roman"/>
                <w:color w:val="1A1A1A" w:themeColor="background1" w:themeShade="1A"/>
                <w:sz w:val="28"/>
                <w:szCs w:val="28"/>
              </w:rPr>
              <w:t xml:space="preserve">Изучение и совершенствование специальных упражнений на развитие быстроты , ловкости, гибкости </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Контрольные испытания и соревнования</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r>
      <w:tr w:rsidR="007E1D4F" w:rsidRPr="00471A77" w:rsidTr="00B76945">
        <w:tc>
          <w:tcPr>
            <w:tcW w:w="10107" w:type="dxa"/>
            <w:gridSpan w:val="8"/>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41 неделя</w:t>
            </w:r>
            <w:r w:rsidR="00471A77"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 xml:space="preserve">Развитие специальной выносливости и воспитание </w:t>
            </w:r>
            <w:r w:rsidRPr="00471A77">
              <w:rPr>
                <w:rFonts w:ascii="Times New Roman" w:hAnsi="Times New Roman" w:cs="Times New Roman"/>
                <w:color w:val="1A1A1A" w:themeColor="background1" w:themeShade="1A"/>
                <w:sz w:val="28"/>
                <w:szCs w:val="28"/>
              </w:rPr>
              <w:lastRenderedPageBreak/>
              <w:t>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Специальные упражнения с партнёром</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vAlign w:val="center"/>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w:t>
            </w:r>
            <w:r w:rsidR="00B76945" w:rsidRPr="00471A77">
              <w:rPr>
                <w:rFonts w:ascii="Times New Roman" w:hAnsi="Times New Roman" w:cs="Times New Roman"/>
                <w:color w:val="1A1A1A" w:themeColor="background1" w:themeShade="1A"/>
                <w:sz w:val="28"/>
                <w:szCs w:val="28"/>
              </w:rPr>
              <w:t>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B76945"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Совершенствование четких подъездов и выездов из элементов</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8A1CD3" w:rsidRPr="00471A77" w:rsidRDefault="008A1CD3"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Контрольные испытания и соревнования</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r>
      <w:tr w:rsidR="007E1D4F" w:rsidRPr="00471A77" w:rsidTr="00B76945">
        <w:tc>
          <w:tcPr>
            <w:tcW w:w="10107" w:type="dxa"/>
            <w:gridSpan w:val="8"/>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42 неделя</w:t>
            </w:r>
            <w:r w:rsidR="00471A77"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B76945"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B76945"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Скольжение по дугам вперед, «змейка» назад, перебежка вперед, торможение «полу-плугом», назад. Вращение на одной ноге «винт»</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vAlign w:val="center"/>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w:t>
            </w:r>
            <w:r w:rsidR="00B76945" w:rsidRPr="00471A77">
              <w:rPr>
                <w:rFonts w:ascii="Times New Roman" w:hAnsi="Times New Roman" w:cs="Times New Roman"/>
                <w:color w:val="1A1A1A" w:themeColor="background1" w:themeShade="1A"/>
                <w:sz w:val="28"/>
                <w:szCs w:val="28"/>
              </w:rPr>
              <w:t>Совершенствование четких подъездов и выездов из элементов</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Нормативы специальной подготовки</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r>
      <w:tr w:rsidR="007E1D4F" w:rsidRPr="00471A77" w:rsidTr="00B76945">
        <w:tc>
          <w:tcPr>
            <w:tcW w:w="10107" w:type="dxa"/>
            <w:gridSpan w:val="8"/>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43 неделя</w:t>
            </w:r>
            <w:r w:rsidR="00471A77"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быстроты, ловкости, гибкости</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B76945"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Игры и эстафеты на развитие ловкости, быстроты.</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vAlign w:val="center"/>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EC6FBC" w:rsidRPr="00471A77" w:rsidRDefault="00EC6FB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Совершенствование вращений (центровка, бесшумность, вращение на плоскости конька и т.д.)</w:t>
            </w:r>
          </w:p>
          <w:p w:rsidR="007E1D4F" w:rsidRPr="00471A77" w:rsidRDefault="007E1D4F" w:rsidP="00EC6FBC">
            <w:pPr>
              <w:spacing w:line="240" w:lineRule="auto"/>
              <w:rPr>
                <w:rFonts w:ascii="Times New Roman" w:hAnsi="Times New Roman" w:cs="Times New Roman"/>
                <w:color w:val="1A1A1A" w:themeColor="background1" w:themeShade="1A"/>
                <w:sz w:val="28"/>
                <w:szCs w:val="28"/>
              </w:rPr>
            </w:pP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EC6FB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EC6FBC" w:rsidP="00471A77">
            <w:pPr>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Контрольные испытания по ОФП и СФП.</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0107" w:type="dxa"/>
            <w:gridSpan w:val="8"/>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44 неделя</w:t>
            </w:r>
            <w:r w:rsidR="00471A77"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b/>
                <w:i/>
                <w:color w:val="1A1A1A" w:themeColor="background1" w:themeShade="1A"/>
                <w:sz w:val="28"/>
                <w:szCs w:val="28"/>
              </w:rPr>
            </w:pPr>
            <w:r w:rsidRPr="00471A77">
              <w:rPr>
                <w:rFonts w:ascii="Times New Roman" w:hAnsi="Times New Roman" w:cs="Times New Roman"/>
                <w:color w:val="1A1A1A" w:themeColor="background1" w:themeShade="1A"/>
                <w:sz w:val="28"/>
                <w:szCs w:val="28"/>
              </w:rPr>
              <w:lastRenderedPageBreak/>
              <w:t>2 часа</w:t>
            </w: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Развитие быстроты, ловкости, гибкости</w:t>
            </w:r>
          </w:p>
        </w:tc>
        <w:tc>
          <w:tcPr>
            <w:tcW w:w="4402" w:type="dxa"/>
            <w:gridSpan w:val="2"/>
            <w:tcBorders>
              <w:top w:val="single" w:sz="4" w:space="0" w:color="14407A"/>
              <w:left w:val="single" w:sz="4" w:space="0" w:color="14407A"/>
              <w:bottom w:val="single" w:sz="4" w:space="0" w:color="14407A"/>
              <w:right w:val="single" w:sz="4" w:space="0" w:color="14407A"/>
            </w:tcBorders>
          </w:tcPr>
          <w:p w:rsidR="00EC6FBC" w:rsidRPr="00471A77" w:rsidRDefault="00EC6FBC" w:rsidP="00EC6FBC">
            <w:pPr>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Игры с предметами</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vAlign w:val="center"/>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EC6FB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Совершенствование вращений (центровка, бесшумность, вращение на плоскости конька и т.д.)</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EC6FBC" w:rsidRPr="00471A77">
              <w:rPr>
                <w:rFonts w:ascii="Times New Roman" w:hAnsi="Times New Roman" w:cs="Times New Roman"/>
                <w:color w:val="1A1A1A" w:themeColor="background1" w:themeShade="1A"/>
                <w:sz w:val="28"/>
                <w:szCs w:val="28"/>
              </w:rPr>
              <w:t>координационных способностей</w:t>
            </w:r>
            <w:r w:rsidRPr="00471A77">
              <w:rPr>
                <w:rFonts w:ascii="Times New Roman" w:hAnsi="Times New Roman" w:cs="Times New Roman"/>
                <w:color w:val="1A1A1A" w:themeColor="background1" w:themeShade="1A"/>
                <w:sz w:val="28"/>
                <w:szCs w:val="28"/>
              </w:rPr>
              <w:t>.</w:t>
            </w:r>
          </w:p>
        </w:tc>
        <w:tc>
          <w:tcPr>
            <w:tcW w:w="4402" w:type="dxa"/>
            <w:gridSpan w:val="2"/>
            <w:tcBorders>
              <w:top w:val="single" w:sz="4" w:space="0" w:color="14407A"/>
              <w:left w:val="single" w:sz="4" w:space="0" w:color="14407A"/>
              <w:bottom w:val="single" w:sz="4" w:space="0" w:color="14407A"/>
              <w:right w:val="single" w:sz="4" w:space="0" w:color="14407A"/>
            </w:tcBorders>
          </w:tcPr>
          <w:p w:rsidR="00EC6FBC" w:rsidRPr="00471A77" w:rsidRDefault="00EC6FBC" w:rsidP="00EC6FBC">
            <w:pPr>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Игровая тренировка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0107" w:type="dxa"/>
            <w:gridSpan w:val="8"/>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45 неделя</w:t>
            </w:r>
            <w:r w:rsidR="00471A77"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Развитие </w:t>
            </w:r>
            <w:r w:rsidR="00EC6FBC" w:rsidRPr="00471A77">
              <w:rPr>
                <w:rFonts w:ascii="Times New Roman" w:hAnsi="Times New Roman" w:cs="Times New Roman"/>
                <w:color w:val="1A1A1A" w:themeColor="background1" w:themeShade="1A"/>
                <w:sz w:val="28"/>
                <w:szCs w:val="28"/>
              </w:rPr>
              <w:t>равновесия, баланса и координации</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EC6FB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Игры в парах, с мячами, эстафеты</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1.5</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vAlign w:val="center"/>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EC6FB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Повторение</w:t>
            </w:r>
            <w:r w:rsidR="007E1D4F" w:rsidRPr="00471A77">
              <w:rPr>
                <w:rFonts w:ascii="Times New Roman" w:hAnsi="Times New Roman" w:cs="Times New Roman"/>
                <w:color w:val="1A1A1A" w:themeColor="background1" w:themeShade="1A"/>
                <w:sz w:val="28"/>
                <w:szCs w:val="28"/>
              </w:rPr>
              <w:t xml:space="preserve">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EC6FBC"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Повторение соревновательных программ</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1</w:t>
            </w:r>
          </w:p>
        </w:tc>
      </w:tr>
      <w:tr w:rsidR="007E1D4F" w:rsidRPr="00471A77" w:rsidTr="00B76945">
        <w:tc>
          <w:tcPr>
            <w:tcW w:w="1276" w:type="dxa"/>
            <w:tcBorders>
              <w:top w:val="single" w:sz="4" w:space="0" w:color="auto"/>
              <w:left w:val="single" w:sz="4" w:space="0" w:color="auto"/>
              <w:bottom w:val="single" w:sz="4" w:space="0" w:color="auto"/>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66"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Нормативы специальной подготовки</w:t>
            </w:r>
          </w:p>
        </w:tc>
        <w:tc>
          <w:tcPr>
            <w:tcW w:w="1035" w:type="dxa"/>
            <w:tcBorders>
              <w:top w:val="single" w:sz="4" w:space="0" w:color="14407A"/>
              <w:left w:val="single" w:sz="4" w:space="0" w:color="14407A"/>
              <w:bottom w:val="single" w:sz="4" w:space="0" w:color="14407A"/>
              <w:right w:val="single" w:sz="4" w:space="0" w:color="auto"/>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w:t>
            </w:r>
          </w:p>
        </w:tc>
        <w:tc>
          <w:tcPr>
            <w:tcW w:w="1128" w:type="dxa"/>
            <w:gridSpan w:val="2"/>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r>
      <w:tr w:rsidR="007E1D4F" w:rsidRPr="00471A77" w:rsidTr="00B76945">
        <w:tc>
          <w:tcPr>
            <w:tcW w:w="10107" w:type="dxa"/>
            <w:gridSpan w:val="8"/>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46 неделя</w:t>
            </w:r>
            <w:r w:rsidR="00471A77" w:rsidRPr="00471A77">
              <w:rPr>
                <w:rFonts w:ascii="Times New Roman" w:hAnsi="Times New Roman" w:cs="Times New Roman"/>
                <w:color w:val="1A1A1A" w:themeColor="background1" w:themeShade="1A"/>
                <w:sz w:val="28"/>
                <w:szCs w:val="28"/>
              </w:rPr>
              <w:t xml:space="preserve"> </w:t>
            </w:r>
            <w:r w:rsidRPr="00471A77">
              <w:rPr>
                <w:rFonts w:ascii="Times New Roman" w:hAnsi="Times New Roman" w:cs="Times New Roman"/>
                <w:color w:val="1A1A1A" w:themeColor="background1" w:themeShade="1A"/>
                <w:sz w:val="28"/>
                <w:szCs w:val="28"/>
              </w:rPr>
              <w:t>(6 часов)</w:t>
            </w:r>
          </w:p>
        </w:tc>
      </w:tr>
      <w:tr w:rsidR="007E1D4F" w:rsidRPr="00471A77" w:rsidTr="00B76945">
        <w:tc>
          <w:tcPr>
            <w:tcW w:w="1276" w:type="dxa"/>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 часа</w:t>
            </w:r>
          </w:p>
        </w:tc>
        <w:tc>
          <w:tcPr>
            <w:tcW w:w="2249" w:type="dxa"/>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Промежуточная аттестация</w:t>
            </w:r>
          </w:p>
        </w:tc>
        <w:tc>
          <w:tcPr>
            <w:tcW w:w="4410" w:type="dxa"/>
            <w:gridSpan w:val="2"/>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Нормативы специальной подготовки</w:t>
            </w:r>
          </w:p>
        </w:tc>
        <w:tc>
          <w:tcPr>
            <w:tcW w:w="1080" w:type="dxa"/>
            <w:gridSpan w:val="3"/>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0</w:t>
            </w:r>
          </w:p>
        </w:tc>
        <w:tc>
          <w:tcPr>
            <w:tcW w:w="1092" w:type="dxa"/>
            <w:tcBorders>
              <w:top w:val="single" w:sz="4" w:space="0" w:color="auto"/>
              <w:left w:val="single" w:sz="4" w:space="0" w:color="auto"/>
              <w:bottom w:val="single" w:sz="4" w:space="0" w:color="auto"/>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2</w:t>
            </w:r>
          </w:p>
        </w:tc>
      </w:tr>
      <w:tr w:rsidR="00471A77" w:rsidRPr="00471A77" w:rsidTr="00471A77">
        <w:trPr>
          <w:trHeight w:val="554"/>
        </w:trPr>
        <w:tc>
          <w:tcPr>
            <w:tcW w:w="1276" w:type="dxa"/>
            <w:tcBorders>
              <w:top w:val="single" w:sz="4" w:space="0" w:color="14407A"/>
              <w:left w:val="single" w:sz="4" w:space="0" w:color="auto"/>
              <w:bottom w:val="single" w:sz="4" w:space="0" w:color="14407A"/>
              <w:right w:val="single" w:sz="4" w:space="0" w:color="auto"/>
            </w:tcBorders>
            <w:hideMark/>
          </w:tcPr>
          <w:p w:rsidR="007E1D4F" w:rsidRPr="00471A77" w:rsidRDefault="007E1D4F" w:rsidP="00EC6FBC">
            <w:pPr>
              <w:tabs>
                <w:tab w:val="left" w:pos="5620"/>
              </w:tabs>
              <w:spacing w:line="240" w:lineRule="auto"/>
              <w:rPr>
                <w:rFonts w:ascii="Times New Roman" w:hAnsi="Times New Roman" w:cs="Times New Roman"/>
                <w:b/>
                <w:color w:val="1A1A1A" w:themeColor="background1" w:themeShade="1A"/>
                <w:sz w:val="28"/>
                <w:szCs w:val="28"/>
              </w:rPr>
            </w:pPr>
            <w:r w:rsidRPr="00471A77">
              <w:rPr>
                <w:rFonts w:ascii="Times New Roman" w:hAnsi="Times New Roman" w:cs="Times New Roman"/>
                <w:color w:val="1A1A1A" w:themeColor="background1" w:themeShade="1A"/>
                <w:sz w:val="28"/>
                <w:szCs w:val="28"/>
              </w:rPr>
              <w:t>ИТОГО</w:t>
            </w:r>
            <w:r w:rsidRPr="00471A77">
              <w:rPr>
                <w:rFonts w:ascii="Times New Roman" w:hAnsi="Times New Roman" w:cs="Times New Roman"/>
                <w:b/>
                <w:color w:val="1A1A1A" w:themeColor="background1" w:themeShade="1A"/>
                <w:sz w:val="28"/>
                <w:szCs w:val="28"/>
              </w:rPr>
              <w:t>276</w:t>
            </w:r>
          </w:p>
        </w:tc>
        <w:tc>
          <w:tcPr>
            <w:tcW w:w="8831" w:type="dxa"/>
            <w:gridSpan w:val="7"/>
            <w:tcBorders>
              <w:top w:val="single" w:sz="4" w:space="0" w:color="14407A"/>
              <w:left w:val="single" w:sz="4" w:space="0" w:color="auto"/>
              <w:bottom w:val="single" w:sz="4" w:space="0" w:color="14407A"/>
              <w:right w:val="single" w:sz="4" w:space="0" w:color="14407A"/>
            </w:tcBorders>
          </w:tcPr>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tc>
      </w:tr>
    </w:tbl>
    <w:p w:rsidR="007E1D4F" w:rsidRPr="00471A77" w:rsidRDefault="007E1D4F" w:rsidP="00EC6FBC">
      <w:pPr>
        <w:tabs>
          <w:tab w:val="left" w:pos="5620"/>
        </w:tabs>
        <w:spacing w:line="240" w:lineRule="auto"/>
        <w:rPr>
          <w:rFonts w:ascii="Times New Roman" w:hAnsi="Times New Roman" w:cs="Times New Roman"/>
          <w:color w:val="1A1A1A" w:themeColor="background1" w:themeShade="1A"/>
          <w:sz w:val="28"/>
          <w:szCs w:val="28"/>
        </w:rPr>
      </w:pPr>
    </w:p>
    <w:p w:rsidR="00BD2D1F" w:rsidRPr="00471A77" w:rsidRDefault="00BD2D1F" w:rsidP="00EC6FBC">
      <w:pPr>
        <w:tabs>
          <w:tab w:val="left" w:pos="5620"/>
        </w:tabs>
        <w:spacing w:line="240" w:lineRule="auto"/>
        <w:jc w:val="center"/>
        <w:rPr>
          <w:rFonts w:ascii="Times New Roman" w:hAnsi="Times New Roman" w:cs="Times New Roman"/>
          <w:b/>
          <w:color w:val="1A1A1A" w:themeColor="background1" w:themeShade="1A"/>
          <w:sz w:val="28"/>
          <w:szCs w:val="28"/>
        </w:rPr>
      </w:pPr>
      <w:r w:rsidRPr="00471A77">
        <w:rPr>
          <w:rFonts w:ascii="Times New Roman" w:hAnsi="Times New Roman" w:cs="Times New Roman"/>
          <w:b/>
          <w:color w:val="1A1A1A" w:themeColor="background1" w:themeShade="1A"/>
          <w:sz w:val="28"/>
          <w:szCs w:val="28"/>
        </w:rPr>
        <w:t>Литература, используемая при составлении программы</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Агапова В.В. Физкультурно-спортивная образовательная программа по фигурному катанию на коньках на этапе начальной подготовки/Обл.метод.совет по физической культуре и спорту Всеволжского р-на, 2003.</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 xml:space="preserve">. Агапова В.В. Физкультурно-спортивная образовательная программа по фигурному катанию на коньках на учебно-тренировочном </w:t>
      </w:r>
      <w:r w:rsidRPr="00471A77">
        <w:rPr>
          <w:rFonts w:ascii="Times New Roman" w:hAnsi="Times New Roman" w:cs="Times New Roman"/>
          <w:color w:val="1A1A1A" w:themeColor="background1" w:themeShade="1A"/>
          <w:sz w:val="28"/>
          <w:szCs w:val="28"/>
        </w:rPr>
        <w:lastRenderedPageBreak/>
        <w:t>этапе/Обл.метод.совет по физической культуре и спорту Всеволжского р-на, 2004.</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Великая Е.А. Этапный педагогический контроль физической подготовленности фигуристов-дошкольников: Метод.рекомендации. – Челябинск, 1989.</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Ирошникова Н.И., Жгун Е.В. Структура недельного микроцикла на этапе УТГ: сборник научно-методических статей. – М.: РГАФК, 1995.</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Коган А.И. Оценка перспективности юных фигуристов в период начальной специализации. – Омск, 1984.</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Корешев И.А. Структура тренировочных нагрузок предсоревновательного этапа квалифицированных фигуристов-танцоров.</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Король С.В., Фадеева Н.А. Программа для спортивно-оздоровительных групп по фигурному катанию на коньках. – Пермь, 2000.</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Лосева И.И. Применение игрового метода тренировки в подготовке юных фигуристов // Вопросы теории и практики физкультуры и спорта. – Минск, 1986.</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Мишин А.Н. Прыжки в фигурном катании. – М.: ФиС, 1976.</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Разрядные классификационные требования по фигурному катанию на коньках</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Санная М.В. Самооценка и саморегуляция деятельности фигуриста как факторы эффективности и надежности спортивного результата. – М., 1983.</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Тихомиров А.К. Методика оценки физической и спортивно-технической подготовленности фигуристов.: Метод. Рекомендации. – М., 1983</w:t>
      </w:r>
    </w:p>
    <w:p w:rsidR="00BD2D1F" w:rsidRPr="00471A77" w:rsidRDefault="00BD2D1F" w:rsidP="00EC6FBC">
      <w:pPr>
        <w:pStyle w:val="a3"/>
        <w:numPr>
          <w:ilvl w:val="0"/>
          <w:numId w:val="39"/>
        </w:numPr>
        <w:tabs>
          <w:tab w:val="left" w:pos="851"/>
        </w:tabs>
        <w:spacing w:line="240" w:lineRule="auto"/>
        <w:ind w:left="567" w:hanging="501"/>
        <w:jc w:val="both"/>
        <w:rPr>
          <w:rFonts w:ascii="Times New Roman" w:hAnsi="Times New Roman" w:cs="Times New Roman"/>
          <w:color w:val="1A1A1A" w:themeColor="background1" w:themeShade="1A"/>
          <w:sz w:val="28"/>
          <w:szCs w:val="28"/>
        </w:rPr>
      </w:pPr>
      <w:r w:rsidRPr="00471A77">
        <w:rPr>
          <w:rFonts w:ascii="Times New Roman" w:hAnsi="Times New Roman" w:cs="Times New Roman"/>
          <w:color w:val="1A1A1A" w:themeColor="background1" w:themeShade="1A"/>
          <w:sz w:val="28"/>
          <w:szCs w:val="28"/>
        </w:rPr>
        <w:t>Фигурное катание на коньках: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 М.: Советский спорт, 2006.</w:t>
      </w:r>
    </w:p>
    <w:p w:rsidR="00B246A1" w:rsidRPr="00471A77" w:rsidRDefault="00B246A1" w:rsidP="00EC6FBC">
      <w:pPr>
        <w:tabs>
          <w:tab w:val="left" w:pos="5620"/>
        </w:tabs>
        <w:spacing w:line="240" w:lineRule="auto"/>
        <w:rPr>
          <w:rFonts w:ascii="Times New Roman" w:hAnsi="Times New Roman" w:cs="Times New Roman"/>
          <w:b/>
          <w:color w:val="1A1A1A" w:themeColor="background1" w:themeShade="1A"/>
          <w:sz w:val="28"/>
          <w:szCs w:val="28"/>
        </w:rPr>
      </w:pPr>
    </w:p>
    <w:sectPr w:rsidR="00B246A1" w:rsidRPr="00471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4EF"/>
    <w:multiLevelType w:val="hybridMultilevel"/>
    <w:tmpl w:val="9760B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0062C"/>
    <w:multiLevelType w:val="hybridMultilevel"/>
    <w:tmpl w:val="EED069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853803"/>
    <w:multiLevelType w:val="hybridMultilevel"/>
    <w:tmpl w:val="22186A0A"/>
    <w:lvl w:ilvl="0" w:tplc="3EE41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C4322"/>
    <w:multiLevelType w:val="hybridMultilevel"/>
    <w:tmpl w:val="5D0C1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75ED6"/>
    <w:multiLevelType w:val="hybridMultilevel"/>
    <w:tmpl w:val="25FA3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B2794"/>
    <w:multiLevelType w:val="hybridMultilevel"/>
    <w:tmpl w:val="45FC6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42825"/>
    <w:multiLevelType w:val="hybridMultilevel"/>
    <w:tmpl w:val="7D129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FF57ED"/>
    <w:multiLevelType w:val="hybridMultilevel"/>
    <w:tmpl w:val="EA5E9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A7453"/>
    <w:multiLevelType w:val="hybridMultilevel"/>
    <w:tmpl w:val="91D2B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066CEB"/>
    <w:multiLevelType w:val="hybridMultilevel"/>
    <w:tmpl w:val="6F64AFEA"/>
    <w:lvl w:ilvl="0" w:tplc="3EE41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B551ED"/>
    <w:multiLevelType w:val="hybridMultilevel"/>
    <w:tmpl w:val="616E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638AC"/>
    <w:multiLevelType w:val="hybridMultilevel"/>
    <w:tmpl w:val="B5448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FF490A"/>
    <w:multiLevelType w:val="hybridMultilevel"/>
    <w:tmpl w:val="91E8D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7104C"/>
    <w:multiLevelType w:val="hybridMultilevel"/>
    <w:tmpl w:val="C6F67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BC1976"/>
    <w:multiLevelType w:val="hybridMultilevel"/>
    <w:tmpl w:val="0F40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81521F"/>
    <w:multiLevelType w:val="hybridMultilevel"/>
    <w:tmpl w:val="84E24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0D5859"/>
    <w:multiLevelType w:val="hybridMultilevel"/>
    <w:tmpl w:val="36C4526E"/>
    <w:lvl w:ilvl="0" w:tplc="3EE41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C3107C"/>
    <w:multiLevelType w:val="hybridMultilevel"/>
    <w:tmpl w:val="B07E5F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82813CF"/>
    <w:multiLevelType w:val="hybridMultilevel"/>
    <w:tmpl w:val="312E0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762108"/>
    <w:multiLevelType w:val="hybridMultilevel"/>
    <w:tmpl w:val="CBD8A2C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BBC6A57"/>
    <w:multiLevelType w:val="hybridMultilevel"/>
    <w:tmpl w:val="C64AA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F52C24"/>
    <w:multiLevelType w:val="hybridMultilevel"/>
    <w:tmpl w:val="2C70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543B64"/>
    <w:multiLevelType w:val="hybridMultilevel"/>
    <w:tmpl w:val="5034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BF6CA0"/>
    <w:multiLevelType w:val="hybridMultilevel"/>
    <w:tmpl w:val="0EB6C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76FEB"/>
    <w:multiLevelType w:val="hybridMultilevel"/>
    <w:tmpl w:val="A4EC9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B3AB1"/>
    <w:multiLevelType w:val="hybridMultilevel"/>
    <w:tmpl w:val="C4F6C734"/>
    <w:lvl w:ilvl="0" w:tplc="3EE41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C14CCF"/>
    <w:multiLevelType w:val="hybridMultilevel"/>
    <w:tmpl w:val="CDFAA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495074"/>
    <w:multiLevelType w:val="hybridMultilevel"/>
    <w:tmpl w:val="8F1CB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F516FD"/>
    <w:multiLevelType w:val="hybridMultilevel"/>
    <w:tmpl w:val="1BDA053C"/>
    <w:lvl w:ilvl="0" w:tplc="3EE41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2F206D"/>
    <w:multiLevelType w:val="hybridMultilevel"/>
    <w:tmpl w:val="65D86F9E"/>
    <w:lvl w:ilvl="0" w:tplc="3EE41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AD3939"/>
    <w:multiLevelType w:val="hybridMultilevel"/>
    <w:tmpl w:val="1AA6C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DF0F2F"/>
    <w:multiLevelType w:val="hybridMultilevel"/>
    <w:tmpl w:val="63A66AF8"/>
    <w:lvl w:ilvl="0" w:tplc="3EE41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C67150"/>
    <w:multiLevelType w:val="multilevel"/>
    <w:tmpl w:val="BD1A2D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FCD49BC"/>
    <w:multiLevelType w:val="hybridMultilevel"/>
    <w:tmpl w:val="C5A6FC32"/>
    <w:lvl w:ilvl="0" w:tplc="3EE41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AA4F94"/>
    <w:multiLevelType w:val="hybridMultilevel"/>
    <w:tmpl w:val="282A4F16"/>
    <w:lvl w:ilvl="0" w:tplc="3EE41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684786"/>
    <w:multiLevelType w:val="hybridMultilevel"/>
    <w:tmpl w:val="6C5EB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C125AE"/>
    <w:multiLevelType w:val="hybridMultilevel"/>
    <w:tmpl w:val="9506B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9C6254"/>
    <w:multiLevelType w:val="hybridMultilevel"/>
    <w:tmpl w:val="D89C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481AD0"/>
    <w:multiLevelType w:val="hybridMultilevel"/>
    <w:tmpl w:val="A292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8E123A"/>
    <w:multiLevelType w:val="hybridMultilevel"/>
    <w:tmpl w:val="F4A638DA"/>
    <w:lvl w:ilvl="0" w:tplc="3EE41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4"/>
  </w:num>
  <w:num w:numId="4">
    <w:abstractNumId w:val="22"/>
  </w:num>
  <w:num w:numId="5">
    <w:abstractNumId w:val="30"/>
  </w:num>
  <w:num w:numId="6">
    <w:abstractNumId w:val="16"/>
  </w:num>
  <w:num w:numId="7">
    <w:abstractNumId w:val="34"/>
  </w:num>
  <w:num w:numId="8">
    <w:abstractNumId w:val="2"/>
  </w:num>
  <w:num w:numId="9">
    <w:abstractNumId w:val="31"/>
  </w:num>
  <w:num w:numId="10">
    <w:abstractNumId w:val="33"/>
  </w:num>
  <w:num w:numId="11">
    <w:abstractNumId w:val="9"/>
  </w:num>
  <w:num w:numId="12">
    <w:abstractNumId w:val="0"/>
  </w:num>
  <w:num w:numId="13">
    <w:abstractNumId w:val="13"/>
  </w:num>
  <w:num w:numId="14">
    <w:abstractNumId w:val="24"/>
  </w:num>
  <w:num w:numId="15">
    <w:abstractNumId w:val="8"/>
  </w:num>
  <w:num w:numId="16">
    <w:abstractNumId w:val="19"/>
  </w:num>
  <w:num w:numId="17">
    <w:abstractNumId w:val="29"/>
  </w:num>
  <w:num w:numId="18">
    <w:abstractNumId w:val="15"/>
  </w:num>
  <w:num w:numId="19">
    <w:abstractNumId w:val="35"/>
  </w:num>
  <w:num w:numId="20">
    <w:abstractNumId w:val="7"/>
  </w:num>
  <w:num w:numId="21">
    <w:abstractNumId w:val="1"/>
  </w:num>
  <w:num w:numId="22">
    <w:abstractNumId w:val="23"/>
  </w:num>
  <w:num w:numId="23">
    <w:abstractNumId w:val="38"/>
  </w:num>
  <w:num w:numId="24">
    <w:abstractNumId w:val="37"/>
  </w:num>
  <w:num w:numId="25">
    <w:abstractNumId w:val="20"/>
  </w:num>
  <w:num w:numId="26">
    <w:abstractNumId w:val="27"/>
  </w:num>
  <w:num w:numId="27">
    <w:abstractNumId w:val="4"/>
  </w:num>
  <w:num w:numId="28">
    <w:abstractNumId w:val="11"/>
  </w:num>
  <w:num w:numId="29">
    <w:abstractNumId w:val="18"/>
  </w:num>
  <w:num w:numId="30">
    <w:abstractNumId w:val="12"/>
  </w:num>
  <w:num w:numId="31">
    <w:abstractNumId w:val="25"/>
  </w:num>
  <w:num w:numId="32">
    <w:abstractNumId w:val="28"/>
  </w:num>
  <w:num w:numId="33">
    <w:abstractNumId w:val="36"/>
  </w:num>
  <w:num w:numId="34">
    <w:abstractNumId w:val="39"/>
  </w:num>
  <w:num w:numId="35">
    <w:abstractNumId w:val="5"/>
  </w:num>
  <w:num w:numId="36">
    <w:abstractNumId w:val="10"/>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F1"/>
    <w:rsid w:val="000168F7"/>
    <w:rsid w:val="0004423D"/>
    <w:rsid w:val="00105468"/>
    <w:rsid w:val="00113C8E"/>
    <w:rsid w:val="00115F0B"/>
    <w:rsid w:val="00141B9B"/>
    <w:rsid w:val="00164E94"/>
    <w:rsid w:val="001B579A"/>
    <w:rsid w:val="001D7A14"/>
    <w:rsid w:val="002724DA"/>
    <w:rsid w:val="002B16F9"/>
    <w:rsid w:val="002C2F09"/>
    <w:rsid w:val="002E4484"/>
    <w:rsid w:val="00344329"/>
    <w:rsid w:val="0038601F"/>
    <w:rsid w:val="003E249E"/>
    <w:rsid w:val="003E4E6D"/>
    <w:rsid w:val="004604CF"/>
    <w:rsid w:val="00461F98"/>
    <w:rsid w:val="00471A77"/>
    <w:rsid w:val="004C645B"/>
    <w:rsid w:val="004D672E"/>
    <w:rsid w:val="00506414"/>
    <w:rsid w:val="005C6EB3"/>
    <w:rsid w:val="005F50DC"/>
    <w:rsid w:val="00635A08"/>
    <w:rsid w:val="006E763B"/>
    <w:rsid w:val="00750554"/>
    <w:rsid w:val="00764611"/>
    <w:rsid w:val="007767F0"/>
    <w:rsid w:val="007E1D4F"/>
    <w:rsid w:val="008616E2"/>
    <w:rsid w:val="008A1CD3"/>
    <w:rsid w:val="008B09C4"/>
    <w:rsid w:val="008B27F1"/>
    <w:rsid w:val="008B40BD"/>
    <w:rsid w:val="008B6547"/>
    <w:rsid w:val="00936F4B"/>
    <w:rsid w:val="00951CCC"/>
    <w:rsid w:val="00993786"/>
    <w:rsid w:val="00A26B9F"/>
    <w:rsid w:val="00A44503"/>
    <w:rsid w:val="00A71D07"/>
    <w:rsid w:val="00A728A9"/>
    <w:rsid w:val="00B0461E"/>
    <w:rsid w:val="00B16A33"/>
    <w:rsid w:val="00B20538"/>
    <w:rsid w:val="00B20F0E"/>
    <w:rsid w:val="00B246A1"/>
    <w:rsid w:val="00B65779"/>
    <w:rsid w:val="00B67684"/>
    <w:rsid w:val="00B71D89"/>
    <w:rsid w:val="00B76945"/>
    <w:rsid w:val="00BD2D1F"/>
    <w:rsid w:val="00C264CE"/>
    <w:rsid w:val="00D4267F"/>
    <w:rsid w:val="00D42841"/>
    <w:rsid w:val="00D8116C"/>
    <w:rsid w:val="00DA3078"/>
    <w:rsid w:val="00E459CC"/>
    <w:rsid w:val="00E4604C"/>
    <w:rsid w:val="00E80253"/>
    <w:rsid w:val="00EC6FBC"/>
    <w:rsid w:val="00EF12B8"/>
    <w:rsid w:val="00F412ED"/>
    <w:rsid w:val="00F465F9"/>
    <w:rsid w:val="00F96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CE3F8-01C5-4F49-9071-215143D4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538"/>
    <w:pPr>
      <w:ind w:left="720"/>
      <w:contextualSpacing/>
    </w:pPr>
  </w:style>
  <w:style w:type="table" w:styleId="a4">
    <w:name w:val="Table Grid"/>
    <w:basedOn w:val="a1"/>
    <w:uiPriority w:val="59"/>
    <w:rsid w:val="001B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B40B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7E1D4F"/>
  </w:style>
  <w:style w:type="paragraph" w:styleId="a6">
    <w:name w:val="footer"/>
    <w:basedOn w:val="a"/>
    <w:link w:val="a7"/>
    <w:semiHidden/>
    <w:unhideWhenUsed/>
    <w:rsid w:val="007E1D4F"/>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semiHidden/>
    <w:rsid w:val="007E1D4F"/>
    <w:rPr>
      <w:rFonts w:ascii="Calibri" w:eastAsia="Calibri" w:hAnsi="Calibri" w:cs="Times New Roman"/>
    </w:rPr>
  </w:style>
  <w:style w:type="paragraph" w:styleId="a8">
    <w:name w:val="Body Text"/>
    <w:basedOn w:val="a"/>
    <w:link w:val="a9"/>
    <w:rsid w:val="007E1D4F"/>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7E1D4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511E-EC48-42EC-B095-A1A5DFF1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54</Pages>
  <Words>13433</Words>
  <Characters>76570</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FOK</Company>
  <LinksUpToDate>false</LinksUpToDate>
  <CharactersWithSpaces>89824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Fok33</dc:creator>
  <cp:keywords/>
  <dc:description/>
  <cp:lastModifiedBy>Master</cp:lastModifiedBy>
  <cp:revision>7</cp:revision>
  <dcterms:created xsi:type="dcterms:W3CDTF">2018-12-11T19:59:00Z</dcterms:created>
  <dcterms:modified xsi:type="dcterms:W3CDTF">2018-12-12T07:13:00Z</dcterms:modified>
</cp:coreProperties>
</file>